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B014F" w14:textId="04A08EB2" w:rsidR="00D51A94" w:rsidRPr="0027540F" w:rsidRDefault="00CF4734" w:rsidP="0027540F">
      <w:pPr>
        <w:suppressAutoHyphens/>
        <w:spacing w:before="120" w:after="0" w:line="240" w:lineRule="auto"/>
        <w:ind w:left="2160" w:hanging="2160"/>
        <w:jc w:val="right"/>
        <w:rPr>
          <w:rFonts w:eastAsia="MS PMincho" w:cstheme="minorHAnsi"/>
          <w:bCs/>
          <w:i/>
        </w:rPr>
      </w:pPr>
      <w:bookmarkStart w:id="0" w:name="_Hlk11310097"/>
      <w:bookmarkStart w:id="1" w:name="_GoBack"/>
      <w:bookmarkEnd w:id="1"/>
      <w:r>
        <w:rPr>
          <w:rFonts w:cstheme="minorHAnsi"/>
          <w:i/>
        </w:rPr>
        <w:t>Z</w:t>
      </w:r>
      <w:r w:rsidR="00D51A94" w:rsidRPr="00F84A92">
        <w:rPr>
          <w:rFonts w:cstheme="minorHAnsi"/>
          <w:i/>
        </w:rPr>
        <w:t xml:space="preserve">ałącznik nr </w:t>
      </w:r>
      <w:r w:rsidR="005A544C">
        <w:rPr>
          <w:rFonts w:cstheme="minorHAnsi"/>
          <w:i/>
        </w:rPr>
        <w:t>5</w:t>
      </w:r>
      <w:r w:rsidR="00D51A94" w:rsidRPr="00F84A92">
        <w:rPr>
          <w:rFonts w:cstheme="minorHAnsi"/>
          <w:i/>
        </w:rPr>
        <w:t xml:space="preserve"> do </w:t>
      </w:r>
      <w:r w:rsidR="007F7D78">
        <w:rPr>
          <w:rFonts w:cstheme="minorHAnsi"/>
          <w:i/>
        </w:rPr>
        <w:t>SWZ</w:t>
      </w:r>
      <w:r w:rsidR="00D51A94" w:rsidRPr="00F84A92">
        <w:rPr>
          <w:rFonts w:cstheme="minorHAnsi"/>
          <w:i/>
        </w:rPr>
        <w:t xml:space="preserve"> - </w:t>
      </w:r>
      <w:bookmarkEnd w:id="0"/>
      <w:r w:rsidR="00D51A94" w:rsidRPr="00F84A92">
        <w:rPr>
          <w:rFonts w:eastAsia="MS PMincho" w:cstheme="minorHAnsi"/>
          <w:bCs/>
          <w:i/>
        </w:rPr>
        <w:t xml:space="preserve">Wzór </w:t>
      </w:r>
      <w:r w:rsidR="004757A2">
        <w:rPr>
          <w:rFonts w:eastAsia="MS PMincho" w:cstheme="minorHAnsi"/>
          <w:bCs/>
          <w:i/>
        </w:rPr>
        <w:t>wykazu wykonanych usług</w:t>
      </w:r>
      <w:r w:rsidR="00D51A94" w:rsidRPr="00F84A92">
        <w:rPr>
          <w:rFonts w:eastAsia="MS PMincho" w:cstheme="minorHAnsi"/>
          <w:bCs/>
          <w:i/>
        </w:rPr>
        <w:t xml:space="preserve"> </w:t>
      </w:r>
    </w:p>
    <w:p w14:paraId="3C0B772F" w14:textId="77777777" w:rsidR="000B39B9" w:rsidRDefault="000B39B9" w:rsidP="000B39B9">
      <w:pPr>
        <w:pStyle w:val="Standard"/>
        <w:widowControl w:val="0"/>
        <w:spacing w:after="0" w:line="240" w:lineRule="auto"/>
        <w:rPr>
          <w:rFonts w:asciiTheme="minorHAnsi" w:eastAsia="MS PMincho" w:hAnsiTheme="minorHAnsi" w:cstheme="minorHAnsi"/>
          <w:b/>
          <w:bCs/>
        </w:rPr>
      </w:pPr>
      <w:r>
        <w:rPr>
          <w:rFonts w:asciiTheme="minorHAnsi" w:eastAsia="MS PMincho" w:hAnsiTheme="minorHAnsi" w:cstheme="minorHAnsi"/>
          <w:b/>
          <w:bCs/>
        </w:rPr>
        <w:t>Zamawiający:</w:t>
      </w:r>
    </w:p>
    <w:p w14:paraId="1EE80DB5" w14:textId="77777777" w:rsidR="000B39B9" w:rsidRDefault="000B39B9" w:rsidP="000B39B9">
      <w:pPr>
        <w:pStyle w:val="Standard"/>
        <w:widowControl w:val="0"/>
        <w:spacing w:after="0" w:line="240" w:lineRule="auto"/>
        <w:rPr>
          <w:rFonts w:asciiTheme="minorHAnsi" w:eastAsia="MS PMincho" w:hAnsiTheme="minorHAnsi" w:cstheme="minorHAnsi"/>
          <w:b/>
          <w:bCs/>
        </w:rPr>
      </w:pPr>
      <w:r>
        <w:rPr>
          <w:rFonts w:asciiTheme="minorHAnsi" w:eastAsia="MS PMincho" w:hAnsiTheme="minorHAnsi" w:cstheme="minorHAnsi"/>
          <w:b/>
          <w:bCs/>
        </w:rPr>
        <w:t>Krajowy Instytut Mediów</w:t>
      </w:r>
    </w:p>
    <w:p w14:paraId="4762A51B" w14:textId="77777777" w:rsidR="000B39B9" w:rsidRDefault="000B39B9" w:rsidP="000B39B9">
      <w:pPr>
        <w:pStyle w:val="Standard"/>
        <w:widowControl w:val="0"/>
        <w:spacing w:after="0" w:line="240" w:lineRule="auto"/>
        <w:rPr>
          <w:rFonts w:asciiTheme="minorHAnsi" w:eastAsia="MS PMincho" w:hAnsiTheme="minorHAnsi" w:cstheme="minorHAnsi"/>
          <w:b/>
          <w:bCs/>
        </w:rPr>
      </w:pPr>
      <w:r w:rsidRPr="00477EF5">
        <w:rPr>
          <w:rFonts w:asciiTheme="minorHAnsi" w:eastAsia="MS PMincho" w:hAnsiTheme="minorHAnsi" w:cstheme="minorHAnsi"/>
          <w:b/>
          <w:bCs/>
        </w:rPr>
        <w:t>ul. Wiktorska 63</w:t>
      </w:r>
    </w:p>
    <w:p w14:paraId="2E64DA2C" w14:textId="77777777" w:rsidR="000B39B9" w:rsidRPr="00477EF5" w:rsidRDefault="000B39B9" w:rsidP="000B39B9">
      <w:pPr>
        <w:pStyle w:val="Standard"/>
        <w:widowControl w:val="0"/>
        <w:spacing w:after="0" w:line="240" w:lineRule="auto"/>
        <w:rPr>
          <w:rFonts w:asciiTheme="minorHAnsi" w:eastAsia="MS PMincho" w:hAnsiTheme="minorHAnsi" w:cstheme="minorHAnsi"/>
          <w:b/>
          <w:bCs/>
        </w:rPr>
      </w:pPr>
      <w:r w:rsidRPr="00477EF5">
        <w:rPr>
          <w:rFonts w:asciiTheme="minorHAnsi" w:eastAsia="MS PMincho" w:hAnsiTheme="minorHAnsi" w:cstheme="minorHAnsi"/>
          <w:b/>
          <w:bCs/>
        </w:rPr>
        <w:t xml:space="preserve">02-587 Warszawa </w:t>
      </w:r>
    </w:p>
    <w:p w14:paraId="6E1289E5" w14:textId="77777777" w:rsidR="000B39B9" w:rsidRDefault="000B39B9" w:rsidP="000B39B9">
      <w:pPr>
        <w:pStyle w:val="Standard"/>
        <w:widowControl w:val="0"/>
        <w:spacing w:after="0" w:line="240" w:lineRule="auto"/>
        <w:rPr>
          <w:rFonts w:asciiTheme="minorHAnsi" w:eastAsia="MS PMincho" w:hAnsiTheme="minorHAnsi" w:cstheme="minorHAnsi"/>
          <w:b/>
          <w:bCs/>
        </w:rPr>
      </w:pPr>
      <w:r w:rsidRPr="00477EF5">
        <w:rPr>
          <w:rFonts w:asciiTheme="minorHAnsi" w:eastAsia="MS PMincho" w:hAnsiTheme="minorHAnsi" w:cstheme="minorHAnsi"/>
          <w:b/>
          <w:bCs/>
        </w:rPr>
        <w:t>NIP: 521-391-64-70</w:t>
      </w:r>
    </w:p>
    <w:p w14:paraId="573FB9AC" w14:textId="77777777" w:rsidR="000B39B9" w:rsidRDefault="000B39B9" w:rsidP="000B39B9">
      <w:pPr>
        <w:spacing w:after="0" w:line="240" w:lineRule="auto"/>
        <w:rPr>
          <w:rFonts w:eastAsia="MS PMincho" w:cstheme="minorHAnsi"/>
          <w:b/>
          <w:bCs/>
        </w:rPr>
      </w:pPr>
    </w:p>
    <w:p w14:paraId="4BE57021" w14:textId="77777777" w:rsidR="000B39B9" w:rsidRDefault="000B39B9" w:rsidP="0027540F">
      <w:pPr>
        <w:spacing w:after="0" w:line="240" w:lineRule="auto"/>
        <w:jc w:val="center"/>
        <w:rPr>
          <w:rFonts w:eastAsia="MS PMincho" w:cstheme="minorHAnsi"/>
          <w:b/>
          <w:bCs/>
        </w:rPr>
      </w:pPr>
    </w:p>
    <w:p w14:paraId="04B50A40" w14:textId="42C2F2B2" w:rsidR="00D51A94" w:rsidRDefault="005273A7" w:rsidP="0027540F">
      <w:pPr>
        <w:spacing w:after="0" w:line="240" w:lineRule="auto"/>
        <w:jc w:val="center"/>
        <w:rPr>
          <w:rFonts w:eastAsia="MS PMincho" w:cstheme="minorHAnsi"/>
          <w:b/>
          <w:bCs/>
        </w:rPr>
      </w:pPr>
      <w:r>
        <w:rPr>
          <w:rFonts w:eastAsia="MS PMincho" w:cstheme="minorHAnsi"/>
          <w:b/>
          <w:bCs/>
        </w:rPr>
        <w:t>WYKAZ WYKONANYCH USŁUG</w:t>
      </w:r>
    </w:p>
    <w:p w14:paraId="1396184B" w14:textId="77777777" w:rsidR="00D51A94" w:rsidRDefault="00D51A94" w:rsidP="00D51A94">
      <w:pPr>
        <w:pStyle w:val="Standard"/>
        <w:widowControl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002EBF34" w14:textId="77777777" w:rsidR="00D51A94" w:rsidRPr="007F3BA1" w:rsidRDefault="00D51A94" w:rsidP="00D51A94">
      <w:pPr>
        <w:pStyle w:val="Standard"/>
        <w:widowControl w:val="0"/>
        <w:tabs>
          <w:tab w:val="center" w:pos="4536"/>
          <w:tab w:val="left" w:leader="dot" w:pos="907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F3BA1">
        <w:rPr>
          <w:rFonts w:asciiTheme="minorHAnsi" w:hAnsiTheme="minorHAnsi" w:cstheme="minorHAnsi"/>
        </w:rPr>
        <w:t>…………………………………………………….…………………………………………</w:t>
      </w:r>
    </w:p>
    <w:p w14:paraId="1C69EC15" w14:textId="77777777" w:rsidR="00D51A94" w:rsidRPr="007F3BA1" w:rsidRDefault="00D51A94" w:rsidP="00D51A94">
      <w:pPr>
        <w:pStyle w:val="Standard"/>
        <w:widowControl w:val="0"/>
        <w:tabs>
          <w:tab w:val="center" w:pos="4536"/>
          <w:tab w:val="left" w:leader="dot" w:pos="907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F3BA1">
        <w:rPr>
          <w:rFonts w:asciiTheme="minorHAnsi" w:hAnsiTheme="minorHAnsi" w:cstheme="minorHAnsi"/>
        </w:rPr>
        <w:t>………………………………………………………………………………………………</w:t>
      </w:r>
    </w:p>
    <w:p w14:paraId="56B25C4D" w14:textId="77777777" w:rsidR="00A80EDD" w:rsidRDefault="00D51A94" w:rsidP="00A80EDD">
      <w:pPr>
        <w:pStyle w:val="Standard"/>
        <w:spacing w:after="0" w:line="240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567B01">
        <w:rPr>
          <w:rFonts w:asciiTheme="minorHAnsi" w:hAnsiTheme="minorHAnsi" w:cstheme="minorHAnsi"/>
          <w:i/>
          <w:iCs/>
          <w:sz w:val="18"/>
          <w:szCs w:val="18"/>
        </w:rPr>
        <w:t xml:space="preserve">[nazwa (firma) i dokładny adres Wykonawcy/Wykonawców, w przypadku składania </w:t>
      </w:r>
      <w:r>
        <w:rPr>
          <w:rFonts w:asciiTheme="minorHAnsi" w:hAnsiTheme="minorHAnsi" w:cstheme="minorHAnsi"/>
          <w:i/>
          <w:iCs/>
          <w:sz w:val="18"/>
          <w:szCs w:val="18"/>
        </w:rPr>
        <w:t>wniosku</w:t>
      </w:r>
      <w:r w:rsidRPr="00567B01">
        <w:rPr>
          <w:rFonts w:asciiTheme="minorHAnsi" w:hAnsiTheme="minorHAnsi" w:cstheme="minorHAnsi"/>
          <w:i/>
          <w:iCs/>
          <w:sz w:val="18"/>
          <w:szCs w:val="18"/>
        </w:rPr>
        <w:t xml:space="preserve"> przez podmioty występujące wspólnie należy podać nazwy (firmy) i adresy wszystkich wspólników spółki cywilnej lub członków konsorcjum</w:t>
      </w:r>
      <w:r>
        <w:rPr>
          <w:rFonts w:asciiTheme="minorHAnsi" w:hAnsiTheme="minorHAnsi" w:cstheme="minorHAnsi"/>
          <w:i/>
          <w:iCs/>
          <w:sz w:val="18"/>
          <w:szCs w:val="18"/>
        </w:rPr>
        <w:t>]</w:t>
      </w:r>
    </w:p>
    <w:p w14:paraId="3FA6ABEF" w14:textId="77777777" w:rsidR="00A80EDD" w:rsidRPr="00A80EDD" w:rsidRDefault="00A80EDD" w:rsidP="00A80EDD">
      <w:pPr>
        <w:pStyle w:val="Standard"/>
        <w:spacing w:after="0" w:line="240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63222794" w14:textId="4ADE495F" w:rsidR="00D51A94" w:rsidRPr="00E60463" w:rsidRDefault="000B39B9" w:rsidP="00A80EDD">
      <w:pPr>
        <w:suppressAutoHyphens/>
        <w:autoSpaceDN w:val="0"/>
        <w:spacing w:after="0" w:line="240" w:lineRule="auto"/>
        <w:jc w:val="center"/>
        <w:textAlignment w:val="baseline"/>
        <w:rPr>
          <w:rFonts w:eastAsia="MS PMincho" w:cstheme="minorHAnsi"/>
          <w:bCs/>
        </w:rPr>
      </w:pPr>
      <w:r w:rsidRPr="000B39B9">
        <w:rPr>
          <w:rFonts w:cstheme="minorHAnsi"/>
          <w:b/>
          <w:bCs/>
        </w:rPr>
        <w:t xml:space="preserve">Który złożył ofertę w postępowaniu nr </w:t>
      </w:r>
      <w:r>
        <w:rPr>
          <w:rFonts w:cstheme="minorHAnsi"/>
          <w:b/>
          <w:bCs/>
        </w:rPr>
        <w:t>KIM</w:t>
      </w:r>
      <w:r w:rsidR="002C0843">
        <w:rPr>
          <w:rFonts w:cstheme="minorHAnsi"/>
          <w:b/>
          <w:bCs/>
        </w:rPr>
        <w:t>.</w:t>
      </w:r>
      <w:r>
        <w:rPr>
          <w:rFonts w:cstheme="minorHAnsi"/>
          <w:b/>
          <w:bCs/>
        </w:rPr>
        <w:t>2</w:t>
      </w:r>
      <w:r w:rsidR="002C0843">
        <w:rPr>
          <w:rFonts w:cstheme="minorHAnsi"/>
          <w:b/>
          <w:bCs/>
        </w:rPr>
        <w:t>.</w:t>
      </w:r>
      <w:r>
        <w:rPr>
          <w:rFonts w:cstheme="minorHAnsi"/>
          <w:b/>
          <w:bCs/>
        </w:rPr>
        <w:t xml:space="preserve">2021 </w:t>
      </w:r>
      <w:r w:rsidR="00A80EDD">
        <w:rPr>
          <w:rFonts w:cstheme="minorHAnsi"/>
          <w:b/>
          <w:bCs/>
        </w:rPr>
        <w:t>pn. „</w:t>
      </w:r>
      <w:r w:rsidR="002C0843" w:rsidRPr="002C0843">
        <w:rPr>
          <w:rFonts w:cstheme="minorHAnsi"/>
          <w:b/>
          <w:bCs/>
        </w:rPr>
        <w:t>Dostawa, wdrożenie systemu wspierającego realizację Badania Założycielskiego  - badania populacyjnego konsumpcji mediów w Polsce i przekrojowej charakterystyki użytkowników wraz z rekrutacją do panelu trendów, panelu walidacyjnego oraz innych projektów badawczych dotyczących rynku mediów</w:t>
      </w:r>
      <w:r w:rsidR="00A80EDD">
        <w:rPr>
          <w:rFonts w:cstheme="minorHAnsi"/>
          <w:b/>
          <w:bCs/>
        </w:rPr>
        <w:t>.”</w:t>
      </w:r>
    </w:p>
    <w:p w14:paraId="30554770" w14:textId="77777777" w:rsidR="00D51A94" w:rsidRPr="00D744C4" w:rsidRDefault="00D51A94" w:rsidP="00D51A94">
      <w:pPr>
        <w:pStyle w:val="Tekstpodstawowy2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768AD970" w14:textId="27D0998B" w:rsidR="00CF4734" w:rsidRPr="00D744C4" w:rsidRDefault="00A076FC" w:rsidP="008C66DE">
      <w:pPr>
        <w:pStyle w:val="Akapitzlist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cstheme="minorHAnsi"/>
          <w:b/>
          <w:bCs/>
          <w:u w:val="single"/>
        </w:rPr>
      </w:pPr>
      <w:bookmarkStart w:id="2" w:name="_Hlk35006855"/>
      <w:r w:rsidRPr="00D744C4">
        <w:rPr>
          <w:rFonts w:cstheme="minorHAnsi"/>
          <w:b/>
          <w:bCs/>
          <w:u w:val="single"/>
        </w:rPr>
        <w:t xml:space="preserve">W celu wykazania spełniania warunku udziału w postępowaniu </w:t>
      </w:r>
      <w:r w:rsidR="00CF4734" w:rsidRPr="00D744C4">
        <w:rPr>
          <w:rFonts w:cstheme="minorHAnsi"/>
          <w:b/>
          <w:bCs/>
          <w:u w:val="single"/>
        </w:rPr>
        <w:t>w zakresie zdolności technicznej i zawodowej oświadczam</w:t>
      </w:r>
      <w:r w:rsidR="00424F3D" w:rsidRPr="00D744C4">
        <w:rPr>
          <w:rFonts w:cstheme="minorHAnsi"/>
          <w:b/>
          <w:bCs/>
          <w:u w:val="single"/>
        </w:rPr>
        <w:t>y</w:t>
      </w:r>
      <w:r w:rsidR="00CF4734" w:rsidRPr="00D744C4">
        <w:rPr>
          <w:rFonts w:cstheme="minorHAnsi"/>
          <w:b/>
          <w:bCs/>
          <w:u w:val="single"/>
        </w:rPr>
        <w:t>, że:</w:t>
      </w:r>
    </w:p>
    <w:bookmarkEnd w:id="2"/>
    <w:p w14:paraId="08505E06" w14:textId="77777777" w:rsidR="008C66DE" w:rsidRPr="0027540F" w:rsidRDefault="008C66DE" w:rsidP="0027540F">
      <w:pPr>
        <w:autoSpaceDE w:val="0"/>
        <w:autoSpaceDN w:val="0"/>
        <w:spacing w:after="0" w:line="240" w:lineRule="auto"/>
        <w:jc w:val="both"/>
        <w:rPr>
          <w:rFonts w:eastAsia="MS PMincho" w:cstheme="minorHAnsi"/>
          <w:bCs/>
        </w:rPr>
      </w:pPr>
    </w:p>
    <w:p w14:paraId="13674200" w14:textId="2B54C08E" w:rsidR="00A80EDD" w:rsidRPr="00A80EDD" w:rsidRDefault="00025AD4" w:rsidP="00A80EDD">
      <w:pPr>
        <w:pStyle w:val="Akapitzlist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bCs/>
        </w:rPr>
      </w:pPr>
      <w:bookmarkStart w:id="3" w:name="_Hlk35006123"/>
      <w:r w:rsidRPr="00A80EDD">
        <w:rPr>
          <w:rFonts w:cstheme="minorHAnsi"/>
          <w:bCs/>
        </w:rPr>
        <w:t>w okresie ostatnich siedmiu (</w:t>
      </w:r>
      <w:r w:rsidR="00A80EDD" w:rsidRPr="00A80EDD">
        <w:rPr>
          <w:rFonts w:cstheme="minorHAnsi"/>
          <w:bCs/>
        </w:rPr>
        <w:t>5</w:t>
      </w:r>
      <w:r w:rsidRPr="00A80EDD">
        <w:rPr>
          <w:rFonts w:cstheme="minorHAnsi"/>
          <w:bCs/>
        </w:rPr>
        <w:t xml:space="preserve">) lat przed terminem składania ofert, a jeżeli okres działalności jest krótszy to w tym okresie, </w:t>
      </w:r>
      <w:r w:rsidR="000671BD" w:rsidRPr="00A80EDD">
        <w:rPr>
          <w:rFonts w:cstheme="minorHAnsi"/>
          <w:bCs/>
        </w:rPr>
        <w:t xml:space="preserve">Wykonawca </w:t>
      </w:r>
      <w:r w:rsidRPr="00A80EDD">
        <w:rPr>
          <w:rFonts w:cstheme="minorHAnsi"/>
          <w:b/>
        </w:rPr>
        <w:t>należycie</w:t>
      </w:r>
      <w:r w:rsidR="00A80EDD" w:rsidRPr="00A80EDD">
        <w:rPr>
          <w:rFonts w:cstheme="minorHAnsi"/>
          <w:b/>
        </w:rPr>
        <w:t>:</w:t>
      </w:r>
    </w:p>
    <w:p w14:paraId="530A555D" w14:textId="0B22326A" w:rsidR="00A80EDD" w:rsidRPr="00A80EDD" w:rsidRDefault="00A80EDD" w:rsidP="00A80EDD">
      <w:pPr>
        <w:pStyle w:val="Akapitzlist"/>
        <w:numPr>
          <w:ilvl w:val="0"/>
          <w:numId w:val="24"/>
        </w:numPr>
        <w:spacing w:after="0"/>
        <w:jc w:val="both"/>
        <w:rPr>
          <w:rFonts w:cstheme="minorHAnsi"/>
          <w:b/>
        </w:rPr>
      </w:pPr>
      <w:r w:rsidRPr="00A80EDD">
        <w:rPr>
          <w:rFonts w:cstheme="minorHAnsi"/>
          <w:b/>
        </w:rPr>
        <w:t>opracowa</w:t>
      </w:r>
      <w:r>
        <w:rPr>
          <w:rFonts w:cstheme="minorHAnsi"/>
          <w:b/>
        </w:rPr>
        <w:t>ł</w:t>
      </w:r>
      <w:r w:rsidRPr="00A80EDD">
        <w:rPr>
          <w:rFonts w:cstheme="minorHAnsi"/>
          <w:b/>
        </w:rPr>
        <w:t xml:space="preserve"> i wdroży</w:t>
      </w:r>
      <w:r>
        <w:rPr>
          <w:rFonts w:cstheme="minorHAnsi"/>
          <w:b/>
        </w:rPr>
        <w:t>ł</w:t>
      </w:r>
      <w:r w:rsidRPr="00A80EDD">
        <w:rPr>
          <w:rFonts w:cstheme="minorHAnsi"/>
          <w:b/>
        </w:rPr>
        <w:t xml:space="preserve"> co najmniej 3 systemy informatyczne, w tym co najmniej jeden za kwotę o wartości brutto co najmniej 500 000,00  zł brutto, zrzeszający co najmniej </w:t>
      </w:r>
      <w:r w:rsidR="00F907A5">
        <w:rPr>
          <w:rFonts w:cstheme="minorHAnsi"/>
          <w:b/>
        </w:rPr>
        <w:t>2</w:t>
      </w:r>
      <w:r w:rsidRPr="00A80EDD">
        <w:rPr>
          <w:rFonts w:cstheme="minorHAnsi"/>
          <w:b/>
        </w:rPr>
        <w:t>0 000 uczestników  , do zarządzania panelami badawczymi w zakresie:</w:t>
      </w:r>
    </w:p>
    <w:p w14:paraId="4E79BDCE" w14:textId="04E76D71" w:rsidR="00A80EDD" w:rsidRPr="00A80EDD" w:rsidRDefault="00A80EDD" w:rsidP="00A80EDD">
      <w:pPr>
        <w:pStyle w:val="Akapitzlist"/>
        <w:numPr>
          <w:ilvl w:val="0"/>
          <w:numId w:val="25"/>
        </w:numPr>
        <w:spacing w:after="0"/>
        <w:ind w:left="1418" w:hanging="414"/>
        <w:jc w:val="both"/>
        <w:rPr>
          <w:rFonts w:cstheme="minorHAnsi"/>
          <w:b/>
        </w:rPr>
      </w:pPr>
      <w:r w:rsidRPr="00A80EDD">
        <w:rPr>
          <w:rFonts w:cstheme="minorHAnsi"/>
          <w:b/>
        </w:rPr>
        <w:t>wsparcia rekrutacji uczestników (formularze rekrutacyjne)</w:t>
      </w:r>
    </w:p>
    <w:p w14:paraId="2F736CB1" w14:textId="77777777" w:rsidR="00A80EDD" w:rsidRPr="00A80EDD" w:rsidRDefault="00A80EDD" w:rsidP="00A80EDD">
      <w:pPr>
        <w:pStyle w:val="Akapitzlist"/>
        <w:numPr>
          <w:ilvl w:val="0"/>
          <w:numId w:val="25"/>
        </w:numPr>
        <w:spacing w:after="0"/>
        <w:ind w:left="1418" w:hanging="414"/>
        <w:jc w:val="both"/>
        <w:rPr>
          <w:rFonts w:cstheme="minorHAnsi"/>
          <w:b/>
        </w:rPr>
      </w:pPr>
      <w:r w:rsidRPr="00A80EDD">
        <w:rPr>
          <w:rFonts w:cstheme="minorHAnsi"/>
          <w:b/>
        </w:rPr>
        <w:t>weryfikacji unikalności uczestników</w:t>
      </w:r>
    </w:p>
    <w:p w14:paraId="7A1D8881" w14:textId="77777777" w:rsidR="00A80EDD" w:rsidRPr="00A80EDD" w:rsidRDefault="00A80EDD" w:rsidP="00A80EDD">
      <w:pPr>
        <w:pStyle w:val="Akapitzlist"/>
        <w:numPr>
          <w:ilvl w:val="0"/>
          <w:numId w:val="25"/>
        </w:numPr>
        <w:spacing w:after="0"/>
        <w:ind w:left="1418" w:hanging="414"/>
        <w:jc w:val="both"/>
        <w:rPr>
          <w:rFonts w:cstheme="minorHAnsi"/>
          <w:b/>
        </w:rPr>
      </w:pPr>
      <w:r w:rsidRPr="00A80EDD">
        <w:rPr>
          <w:rFonts w:cstheme="minorHAnsi"/>
          <w:b/>
        </w:rPr>
        <w:t>implementacji systemów wynagrodzeń (gotówka, kody elektroniczne itd.)</w:t>
      </w:r>
    </w:p>
    <w:p w14:paraId="5A0AC4A2" w14:textId="77777777" w:rsidR="00A80EDD" w:rsidRPr="00A80EDD" w:rsidRDefault="00A80EDD" w:rsidP="00A80EDD">
      <w:pPr>
        <w:pStyle w:val="Akapitzlist"/>
        <w:numPr>
          <w:ilvl w:val="0"/>
          <w:numId w:val="25"/>
        </w:numPr>
        <w:spacing w:after="0"/>
        <w:ind w:left="1418" w:hanging="414"/>
        <w:jc w:val="both"/>
        <w:rPr>
          <w:rFonts w:cstheme="minorHAnsi"/>
          <w:b/>
        </w:rPr>
      </w:pPr>
      <w:r w:rsidRPr="00A80EDD">
        <w:rPr>
          <w:rFonts w:cstheme="minorHAnsi"/>
          <w:b/>
        </w:rPr>
        <w:t>losowania prób badawczych</w:t>
      </w:r>
    </w:p>
    <w:p w14:paraId="6A2659C9" w14:textId="77777777" w:rsidR="00A80EDD" w:rsidRPr="00A80EDD" w:rsidRDefault="00A80EDD" w:rsidP="00A80EDD">
      <w:pPr>
        <w:pStyle w:val="Akapitzlist"/>
        <w:numPr>
          <w:ilvl w:val="0"/>
          <w:numId w:val="25"/>
        </w:numPr>
        <w:spacing w:after="0"/>
        <w:ind w:left="1418" w:hanging="414"/>
        <w:jc w:val="both"/>
        <w:rPr>
          <w:rFonts w:cstheme="minorHAnsi"/>
          <w:b/>
        </w:rPr>
      </w:pPr>
      <w:r w:rsidRPr="00A80EDD">
        <w:rPr>
          <w:rFonts w:cstheme="minorHAnsi"/>
          <w:b/>
        </w:rPr>
        <w:t>budowania stron zachęcających potencjalnych uczestników do bycia w panelu</w:t>
      </w:r>
    </w:p>
    <w:p w14:paraId="5C4F532D" w14:textId="77777777" w:rsidR="00A80EDD" w:rsidRPr="00A80EDD" w:rsidRDefault="00A80EDD" w:rsidP="00A80EDD">
      <w:pPr>
        <w:pStyle w:val="Akapitzlist"/>
        <w:numPr>
          <w:ilvl w:val="0"/>
          <w:numId w:val="25"/>
        </w:numPr>
        <w:spacing w:after="0"/>
        <w:ind w:left="1418" w:hanging="414"/>
        <w:jc w:val="both"/>
        <w:rPr>
          <w:rFonts w:cstheme="minorHAnsi"/>
          <w:b/>
        </w:rPr>
      </w:pPr>
      <w:r w:rsidRPr="00A80EDD">
        <w:rPr>
          <w:rFonts w:cstheme="minorHAnsi"/>
          <w:b/>
        </w:rPr>
        <w:t>raportowania stanu panelu / struktury panelu / finansów / rozliczeń</w:t>
      </w:r>
    </w:p>
    <w:p w14:paraId="6A36D969" w14:textId="77777777" w:rsidR="00A80EDD" w:rsidRPr="00A80EDD" w:rsidRDefault="00A80EDD" w:rsidP="00A80EDD">
      <w:pPr>
        <w:pStyle w:val="Akapitzlist"/>
        <w:numPr>
          <w:ilvl w:val="0"/>
          <w:numId w:val="25"/>
        </w:numPr>
        <w:spacing w:after="0"/>
        <w:ind w:left="1418" w:hanging="414"/>
        <w:jc w:val="both"/>
        <w:rPr>
          <w:rFonts w:cstheme="minorHAnsi"/>
          <w:b/>
        </w:rPr>
      </w:pPr>
      <w:r w:rsidRPr="00A80EDD">
        <w:rPr>
          <w:rFonts w:cstheme="minorHAnsi"/>
          <w:b/>
        </w:rPr>
        <w:t>uruchamiania badań ankietowych na panelu</w:t>
      </w:r>
    </w:p>
    <w:p w14:paraId="553F78D8" w14:textId="0B40E499" w:rsidR="00A80EDD" w:rsidRPr="00A80EDD" w:rsidRDefault="00A80EDD" w:rsidP="00A80EDD">
      <w:pPr>
        <w:pStyle w:val="Akapitzlist"/>
        <w:numPr>
          <w:ilvl w:val="0"/>
          <w:numId w:val="25"/>
        </w:numPr>
        <w:spacing w:after="0"/>
        <w:ind w:left="1418" w:hanging="414"/>
        <w:jc w:val="both"/>
        <w:rPr>
          <w:rFonts w:cstheme="minorHAnsi"/>
          <w:b/>
        </w:rPr>
      </w:pPr>
      <w:r w:rsidRPr="00A80EDD">
        <w:rPr>
          <w:rFonts w:cstheme="minorHAnsi"/>
          <w:b/>
        </w:rPr>
        <w:t>wsparcia obsługi komunikacji z uczestnikami</w:t>
      </w:r>
      <w:r>
        <w:rPr>
          <w:rFonts w:cstheme="minorHAnsi"/>
          <w:b/>
        </w:rPr>
        <w:t>;</w:t>
      </w:r>
    </w:p>
    <w:p w14:paraId="0789AC62" w14:textId="002077CE" w:rsidR="00A80EDD" w:rsidRPr="004922FA" w:rsidRDefault="00A80EDD" w:rsidP="004922FA">
      <w:pPr>
        <w:pStyle w:val="Akapitzlist"/>
        <w:numPr>
          <w:ilvl w:val="0"/>
          <w:numId w:val="24"/>
        </w:numPr>
        <w:rPr>
          <w:rFonts w:cstheme="minorHAnsi"/>
          <w:b/>
        </w:rPr>
      </w:pPr>
      <w:r w:rsidRPr="004922FA">
        <w:rPr>
          <w:rFonts w:cstheme="minorHAnsi"/>
          <w:b/>
        </w:rPr>
        <w:t xml:space="preserve">opracował i wdrożył co najmniej 2 systemy do analiz statystycznych w zakresie danych pochodzących z RPD  ( ang. Return Path Data – dane płynące od końcowego urządzenia abonenta danego dostawcy telewizji, np. Set -Top – Box, odbiornik telewizyjny SMART TV) do tegoż dostawcy. Dane te zwierają informacje o czasie rozpoczęcia i czasie zakończenia odbioru danego programu telewizyjnego oraz identyfikację odbieranego programu telewizyjnego, lub </w:t>
      </w:r>
      <w:r w:rsidR="004922FA" w:rsidRPr="004922FA">
        <w:rPr>
          <w:rFonts w:cstheme="minorHAnsi"/>
          <w:b/>
        </w:rPr>
        <w:t xml:space="preserve">z </w:t>
      </w:r>
      <w:r w:rsidR="004922FA" w:rsidRPr="004922FA">
        <w:rPr>
          <w:rFonts w:cstheme="minorHAnsi"/>
          <w:b/>
        </w:rPr>
        <w:lastRenderedPageBreak/>
        <w:t>systemów dystrybucji treści wideo CDN (ang. Content Delivery Network – rozproszony system dostarczania treści do wielu centrów danych i punktów wymiany ruchu. Celem CDN jest udostępnianie końcowym użytkownikom sygnału telewizyjnego o wysokiej jakości)</w:t>
      </w:r>
      <w:r w:rsidRPr="004922FA">
        <w:rPr>
          <w:rFonts w:cstheme="minorHAnsi"/>
          <w:b/>
        </w:rPr>
        <w:t>;</w:t>
      </w:r>
    </w:p>
    <w:p w14:paraId="59101984" w14:textId="77777777" w:rsidR="00A80EDD" w:rsidRPr="00A80EDD" w:rsidRDefault="00A80EDD" w:rsidP="00A80EDD">
      <w:pPr>
        <w:pStyle w:val="Akapitzlist"/>
        <w:numPr>
          <w:ilvl w:val="0"/>
          <w:numId w:val="24"/>
        </w:numPr>
        <w:spacing w:after="0"/>
        <w:jc w:val="both"/>
        <w:rPr>
          <w:rFonts w:cstheme="minorHAnsi"/>
          <w:b/>
        </w:rPr>
      </w:pPr>
      <w:r w:rsidRPr="00A80EDD">
        <w:rPr>
          <w:rFonts w:cstheme="minorHAnsi"/>
          <w:b/>
        </w:rPr>
        <w:t>opracowali i wdrożyli co najmniej 2 systemy wspierające realizację projektów badawczych w zakresie:</w:t>
      </w:r>
    </w:p>
    <w:p w14:paraId="59AFB4EB" w14:textId="72F525E9" w:rsidR="00A80EDD" w:rsidRPr="00A80EDD" w:rsidRDefault="00A80EDD" w:rsidP="00A80EDD">
      <w:pPr>
        <w:pStyle w:val="Akapitzlist"/>
        <w:numPr>
          <w:ilvl w:val="0"/>
          <w:numId w:val="26"/>
        </w:numPr>
        <w:spacing w:after="0"/>
        <w:jc w:val="both"/>
        <w:rPr>
          <w:rFonts w:cstheme="minorHAnsi"/>
          <w:b/>
        </w:rPr>
      </w:pPr>
      <w:r w:rsidRPr="00A80EDD">
        <w:rPr>
          <w:rFonts w:cstheme="minorHAnsi"/>
          <w:b/>
        </w:rPr>
        <w:t>zbierania danych ankietowych</w:t>
      </w:r>
    </w:p>
    <w:p w14:paraId="44BC7EA7" w14:textId="77777777" w:rsidR="00A80EDD" w:rsidRPr="00A80EDD" w:rsidRDefault="00A80EDD" w:rsidP="00A80EDD">
      <w:pPr>
        <w:pStyle w:val="Akapitzlist"/>
        <w:numPr>
          <w:ilvl w:val="0"/>
          <w:numId w:val="26"/>
        </w:numPr>
        <w:spacing w:after="0"/>
        <w:jc w:val="both"/>
        <w:rPr>
          <w:rFonts w:cstheme="minorHAnsi"/>
          <w:b/>
        </w:rPr>
      </w:pPr>
      <w:r w:rsidRPr="00A80EDD">
        <w:rPr>
          <w:rFonts w:cstheme="minorHAnsi"/>
          <w:b/>
        </w:rPr>
        <w:t>kontroli jakości pracy ankieterów</w:t>
      </w:r>
    </w:p>
    <w:p w14:paraId="0E5399FF" w14:textId="77777777" w:rsidR="00A80EDD" w:rsidRPr="00A80EDD" w:rsidRDefault="00A80EDD" w:rsidP="00A80EDD">
      <w:pPr>
        <w:pStyle w:val="Akapitzlist"/>
        <w:numPr>
          <w:ilvl w:val="0"/>
          <w:numId w:val="26"/>
        </w:numPr>
        <w:spacing w:after="0"/>
        <w:jc w:val="both"/>
        <w:rPr>
          <w:rFonts w:cstheme="minorHAnsi"/>
          <w:b/>
        </w:rPr>
      </w:pPr>
      <w:r w:rsidRPr="00A80EDD">
        <w:rPr>
          <w:rFonts w:cstheme="minorHAnsi"/>
          <w:b/>
        </w:rPr>
        <w:t>zarządzania próbą</w:t>
      </w:r>
    </w:p>
    <w:p w14:paraId="3847907F" w14:textId="77777777" w:rsidR="00A80EDD" w:rsidRPr="00A80EDD" w:rsidRDefault="00A80EDD" w:rsidP="00A80EDD">
      <w:pPr>
        <w:pStyle w:val="Akapitzlist"/>
        <w:numPr>
          <w:ilvl w:val="0"/>
          <w:numId w:val="26"/>
        </w:numPr>
        <w:spacing w:after="0"/>
        <w:jc w:val="both"/>
        <w:rPr>
          <w:rFonts w:cstheme="minorHAnsi"/>
          <w:b/>
        </w:rPr>
      </w:pPr>
      <w:r w:rsidRPr="00A80EDD">
        <w:rPr>
          <w:rFonts w:cstheme="minorHAnsi"/>
          <w:b/>
        </w:rPr>
        <w:t>zarządzania Wykonawcami terenowymi (ankieterzy)</w:t>
      </w:r>
    </w:p>
    <w:p w14:paraId="2C7F2F34" w14:textId="77777777" w:rsidR="00A80EDD" w:rsidRPr="00A80EDD" w:rsidRDefault="00A80EDD" w:rsidP="00A80EDD">
      <w:pPr>
        <w:pStyle w:val="Akapitzlist"/>
        <w:numPr>
          <w:ilvl w:val="0"/>
          <w:numId w:val="26"/>
        </w:numPr>
        <w:spacing w:after="0"/>
        <w:jc w:val="both"/>
        <w:rPr>
          <w:rFonts w:cstheme="minorHAnsi"/>
          <w:b/>
        </w:rPr>
      </w:pPr>
      <w:r w:rsidRPr="00A80EDD">
        <w:rPr>
          <w:rFonts w:cstheme="minorHAnsi"/>
          <w:b/>
        </w:rPr>
        <w:t>zarządzanie wynikami badań (eksporty, analizy, tabele)</w:t>
      </w:r>
    </w:p>
    <w:p w14:paraId="2642BA47" w14:textId="683CC092" w:rsidR="00A80EDD" w:rsidRPr="00A80EDD" w:rsidRDefault="00A80EDD" w:rsidP="00A80EDD">
      <w:pPr>
        <w:pStyle w:val="Akapitzlist"/>
        <w:numPr>
          <w:ilvl w:val="0"/>
          <w:numId w:val="26"/>
        </w:numPr>
        <w:spacing w:after="0"/>
        <w:jc w:val="both"/>
        <w:rPr>
          <w:rFonts w:cstheme="minorHAnsi"/>
          <w:b/>
        </w:rPr>
      </w:pPr>
      <w:r w:rsidRPr="00A80EDD">
        <w:rPr>
          <w:rFonts w:cstheme="minorHAnsi"/>
          <w:b/>
        </w:rPr>
        <w:t>rozliczeń projektów badawczych</w:t>
      </w:r>
      <w:r>
        <w:rPr>
          <w:rFonts w:cstheme="minorHAnsi"/>
          <w:b/>
        </w:rPr>
        <w:t>;</w:t>
      </w:r>
    </w:p>
    <w:p w14:paraId="66B54598" w14:textId="62A6921F" w:rsidR="00A80EDD" w:rsidRDefault="00A80EDD" w:rsidP="00A80EDD">
      <w:pPr>
        <w:pStyle w:val="Akapitzlist"/>
        <w:numPr>
          <w:ilvl w:val="0"/>
          <w:numId w:val="24"/>
        </w:numPr>
        <w:spacing w:after="0"/>
        <w:jc w:val="both"/>
        <w:rPr>
          <w:rFonts w:cstheme="minorHAnsi"/>
          <w:b/>
        </w:rPr>
      </w:pPr>
      <w:r w:rsidRPr="00A80EDD">
        <w:rPr>
          <w:rFonts w:cstheme="minorHAnsi"/>
          <w:b/>
        </w:rPr>
        <w:t>opracowali i wdrożyli co najmniej 1 system do tworzenia ankiet, gromadzenia ich wyników, prezentacji i ich analizy statystycznej,  realizowanych technikami badawczymi CAPI/CAWI</w:t>
      </w:r>
      <w:r>
        <w:rPr>
          <w:rFonts w:cstheme="minorHAnsi"/>
          <w:b/>
        </w:rPr>
        <w:t>;</w:t>
      </w:r>
    </w:p>
    <w:p w14:paraId="2B409910" w14:textId="2B372733" w:rsidR="00A80EDD" w:rsidRDefault="00A80EDD" w:rsidP="00A80EDD">
      <w:pPr>
        <w:pStyle w:val="Akapitzlist"/>
        <w:numPr>
          <w:ilvl w:val="0"/>
          <w:numId w:val="24"/>
        </w:numPr>
        <w:spacing w:after="0"/>
        <w:jc w:val="both"/>
        <w:rPr>
          <w:rFonts w:cstheme="minorHAnsi"/>
          <w:b/>
        </w:rPr>
      </w:pPr>
      <w:r w:rsidRPr="00A80EDD">
        <w:rPr>
          <w:rFonts w:cstheme="minorHAnsi"/>
          <w:b/>
        </w:rPr>
        <w:t xml:space="preserve">opracowali i wdrożyli co najmniej 5 przeglądarek wyników badań ankietowych (CAWI, CAPI, CATI, MS) o wartości łącznej co najmniej 200 000 PLN brutto.  </w:t>
      </w:r>
    </w:p>
    <w:p w14:paraId="50F305F7" w14:textId="6BC0BE4A" w:rsidR="00FB0532" w:rsidRPr="004E0E02" w:rsidRDefault="00025AD4" w:rsidP="004E0E02">
      <w:pPr>
        <w:pStyle w:val="Akapitzlist"/>
        <w:spacing w:after="0"/>
        <w:ind w:left="644"/>
        <w:jc w:val="both"/>
        <w:rPr>
          <w:rFonts w:asciiTheme="minorHAnsi" w:hAnsiTheme="minorHAnsi" w:cstheme="minorHAnsi"/>
          <w:bCs/>
        </w:rPr>
      </w:pPr>
      <w:r w:rsidRPr="00202CEF">
        <w:rPr>
          <w:rFonts w:cstheme="minorHAnsi"/>
          <w:b/>
        </w:rPr>
        <w:t xml:space="preserve"> </w:t>
      </w:r>
    </w:p>
    <w:p w14:paraId="0C78CAA8" w14:textId="7BAD6675" w:rsidR="004757A2" w:rsidRPr="004E0E02" w:rsidRDefault="004757A2" w:rsidP="004E0E02">
      <w:pPr>
        <w:spacing w:after="0" w:line="240" w:lineRule="auto"/>
        <w:ind w:left="709" w:right="-284"/>
        <w:jc w:val="both"/>
        <w:rPr>
          <w:rFonts w:cstheme="minorHAnsi"/>
        </w:rPr>
      </w:pPr>
      <w:r w:rsidRPr="004757A2">
        <w:rPr>
          <w:rFonts w:cstheme="minorHAnsi"/>
          <w:shd w:val="clear" w:color="auto" w:fill="FFFFFF"/>
        </w:rPr>
        <w:t>Jednocześnie podaj</w:t>
      </w:r>
      <w:r w:rsidR="00D121EB">
        <w:rPr>
          <w:rFonts w:cstheme="minorHAnsi"/>
          <w:shd w:val="clear" w:color="auto" w:fill="FFFFFF"/>
        </w:rPr>
        <w:t>ę</w:t>
      </w:r>
      <w:r w:rsidRPr="004757A2">
        <w:rPr>
          <w:rFonts w:cstheme="minorHAnsi"/>
          <w:shd w:val="clear" w:color="auto" w:fill="FFFFFF"/>
        </w:rPr>
        <w:t xml:space="preserve"> </w:t>
      </w:r>
      <w:r w:rsidRPr="0098093F">
        <w:rPr>
          <w:rFonts w:cstheme="minorHAnsi"/>
          <w:shd w:val="clear" w:color="auto" w:fill="FFFFFF"/>
        </w:rPr>
        <w:t>przedmiot, daty wykonania i odbiorców</w:t>
      </w:r>
      <w:r w:rsidR="0027540F">
        <w:rPr>
          <w:rFonts w:cstheme="minorHAnsi"/>
          <w:shd w:val="clear" w:color="auto" w:fill="FFFFFF"/>
        </w:rPr>
        <w:t xml:space="preserve"> ww. usług</w:t>
      </w:r>
      <w:r w:rsidRPr="004757A2">
        <w:rPr>
          <w:rFonts w:cstheme="minorHAnsi"/>
          <w:color w:val="333333"/>
          <w:shd w:val="clear" w:color="auto" w:fill="FFFFFF"/>
        </w:rPr>
        <w:t xml:space="preserve">: </w:t>
      </w:r>
    </w:p>
    <w:tbl>
      <w:tblPr>
        <w:tblW w:w="15735" w:type="dxa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96"/>
        <w:gridCol w:w="2098"/>
        <w:gridCol w:w="2268"/>
        <w:gridCol w:w="2693"/>
        <w:gridCol w:w="3827"/>
        <w:gridCol w:w="4253"/>
      </w:tblGrid>
      <w:tr w:rsidR="00424F3D" w:rsidRPr="004757A2" w14:paraId="61287A88" w14:textId="77777777" w:rsidTr="0054092A">
        <w:trPr>
          <w:cantSplit/>
          <w:trHeight w:val="1115"/>
          <w:tblHeader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1034309" w14:textId="77777777" w:rsidR="00424F3D" w:rsidRPr="0027540F" w:rsidRDefault="00424F3D">
            <w:pPr>
              <w:spacing w:before="90" w:after="0" w:line="240" w:lineRule="auto"/>
              <w:ind w:right="-2"/>
              <w:jc w:val="center"/>
              <w:rPr>
                <w:rFonts w:eastAsia="Calibri" w:cstheme="minorHAnsi"/>
                <w:bCs/>
                <w:sz w:val="20"/>
                <w:szCs w:val="20"/>
                <w:lang w:eastAsia="pl-PL"/>
              </w:rPr>
            </w:pPr>
            <w:r w:rsidRPr="0027540F">
              <w:rPr>
                <w:rFonts w:eastAsia="Calibri" w:cstheme="minorHAnsi"/>
                <w:bCs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52F65FE" w14:textId="77777777" w:rsidR="00424F3D" w:rsidRPr="0027540F" w:rsidRDefault="00424F3D">
            <w:pPr>
              <w:snapToGrid w:val="0"/>
              <w:spacing w:after="0" w:line="240" w:lineRule="auto"/>
              <w:ind w:right="-2"/>
              <w:jc w:val="center"/>
              <w:rPr>
                <w:rFonts w:eastAsia="Calibri" w:cstheme="minorHAnsi"/>
                <w:bCs/>
                <w:sz w:val="20"/>
                <w:szCs w:val="20"/>
                <w:lang w:eastAsia="pl-PL"/>
              </w:rPr>
            </w:pPr>
            <w:r w:rsidRPr="0027540F">
              <w:rPr>
                <w:rFonts w:eastAsia="Calibri" w:cstheme="minorHAnsi"/>
                <w:bCs/>
                <w:sz w:val="20"/>
                <w:szCs w:val="20"/>
                <w:lang w:eastAsia="pl-PL"/>
              </w:rPr>
              <w:t>Nazwa Wykonawcy (podmiotu, na którego zasobach polega Wykonawca)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E313B25" w14:textId="77777777" w:rsidR="00424F3D" w:rsidRDefault="00424F3D">
            <w:pPr>
              <w:snapToGrid w:val="0"/>
              <w:spacing w:after="0" w:line="240" w:lineRule="auto"/>
              <w:ind w:right="-2"/>
              <w:jc w:val="center"/>
              <w:rPr>
                <w:rFonts w:eastAsia="Calibri" w:cstheme="minorHAnsi"/>
                <w:bCs/>
                <w:sz w:val="20"/>
                <w:szCs w:val="20"/>
                <w:lang w:eastAsia="pl-PL"/>
              </w:rPr>
            </w:pPr>
          </w:p>
          <w:p w14:paraId="4B76BCCC" w14:textId="77777777" w:rsidR="00424F3D" w:rsidRDefault="00424F3D">
            <w:pPr>
              <w:snapToGrid w:val="0"/>
              <w:spacing w:after="0" w:line="240" w:lineRule="auto"/>
              <w:ind w:right="-2"/>
              <w:jc w:val="center"/>
              <w:rPr>
                <w:rFonts w:eastAsia="Calibri" w:cstheme="minorHAnsi"/>
                <w:bCs/>
                <w:sz w:val="20"/>
                <w:szCs w:val="20"/>
                <w:lang w:eastAsia="pl-PL"/>
              </w:rPr>
            </w:pPr>
          </w:p>
          <w:p w14:paraId="664422D2" w14:textId="0EB847C6" w:rsidR="00424F3D" w:rsidRPr="0027540F" w:rsidRDefault="00424F3D" w:rsidP="00424F3D">
            <w:pPr>
              <w:snapToGrid w:val="0"/>
              <w:spacing w:after="0" w:line="240" w:lineRule="auto"/>
              <w:ind w:right="-2"/>
              <w:jc w:val="center"/>
              <w:rPr>
                <w:rFonts w:eastAsia="Calibri" w:cstheme="minorHAnsi"/>
                <w:bCs/>
                <w:sz w:val="20"/>
                <w:szCs w:val="20"/>
                <w:lang w:eastAsia="pl-PL"/>
              </w:rPr>
            </w:pPr>
            <w:r w:rsidRPr="0027540F">
              <w:rPr>
                <w:rFonts w:eastAsia="Calibri" w:cstheme="minorHAnsi"/>
                <w:bCs/>
                <w:sz w:val="20"/>
                <w:szCs w:val="20"/>
                <w:lang w:eastAsia="pl-PL"/>
              </w:rPr>
              <w:t>Termin wykonania usług</w:t>
            </w:r>
            <w:r>
              <w:rPr>
                <w:rFonts w:eastAsia="Calibri" w:cstheme="minorHAnsi"/>
                <w:bCs/>
                <w:sz w:val="20"/>
                <w:szCs w:val="20"/>
                <w:lang w:eastAsia="pl-PL"/>
              </w:rPr>
              <w:t>i</w:t>
            </w:r>
          </w:p>
          <w:p w14:paraId="19297397" w14:textId="5EF8D09E" w:rsidR="00424F3D" w:rsidRDefault="00424F3D" w:rsidP="00424F3D">
            <w:pPr>
              <w:snapToGrid w:val="0"/>
              <w:spacing w:after="0" w:line="240" w:lineRule="auto"/>
              <w:ind w:right="-2"/>
              <w:jc w:val="center"/>
              <w:rPr>
                <w:rFonts w:eastAsia="Calibri" w:cstheme="minorHAnsi"/>
                <w:bCs/>
                <w:sz w:val="20"/>
                <w:szCs w:val="20"/>
                <w:lang w:eastAsia="pl-PL"/>
              </w:rPr>
            </w:pPr>
            <w:r w:rsidRPr="0027540F">
              <w:rPr>
                <w:rFonts w:eastAsia="Calibri" w:cstheme="minorHAnsi"/>
                <w:bCs/>
                <w:sz w:val="20"/>
                <w:szCs w:val="20"/>
                <w:lang w:eastAsia="pl-PL"/>
              </w:rPr>
              <w:t>(rozpoczęcie zakończenie dd/mm/rrrr)</w:t>
            </w:r>
          </w:p>
          <w:p w14:paraId="4668A42E" w14:textId="7F33D156" w:rsidR="00424F3D" w:rsidRPr="0027540F" w:rsidRDefault="00424F3D" w:rsidP="008C66DE">
            <w:pPr>
              <w:snapToGrid w:val="0"/>
              <w:spacing w:after="0" w:line="240" w:lineRule="auto"/>
              <w:ind w:right="-2"/>
              <w:jc w:val="center"/>
              <w:rPr>
                <w:rFonts w:eastAsia="Calibr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48C9BCD0" w14:textId="70D4DFDF" w:rsidR="00424F3D" w:rsidRPr="0027540F" w:rsidRDefault="00424F3D" w:rsidP="00424F3D">
            <w:pPr>
              <w:snapToGrid w:val="0"/>
              <w:spacing w:after="0" w:line="240" w:lineRule="auto"/>
              <w:ind w:right="-2"/>
              <w:jc w:val="center"/>
              <w:rPr>
                <w:rFonts w:eastAsia="Calibri" w:cstheme="minorHAnsi"/>
                <w:bCs/>
                <w:sz w:val="20"/>
                <w:szCs w:val="20"/>
                <w:lang w:eastAsia="pl-PL"/>
              </w:rPr>
            </w:pPr>
            <w:r w:rsidRPr="0027540F">
              <w:rPr>
                <w:rFonts w:eastAsia="Calibri" w:cstheme="minorHAnsi"/>
                <w:bCs/>
                <w:sz w:val="20"/>
                <w:szCs w:val="20"/>
                <w:lang w:eastAsia="pl-PL"/>
              </w:rPr>
              <w:t>Nazwa Odbiorcy</w:t>
            </w:r>
            <w:r>
              <w:rPr>
                <w:rFonts w:eastAsia="Calibri" w:cstheme="minorHAnsi"/>
                <w:bCs/>
                <w:sz w:val="20"/>
                <w:szCs w:val="20"/>
                <w:lang w:eastAsia="pl-PL"/>
              </w:rPr>
              <w:t xml:space="preserve"> usługi</w:t>
            </w:r>
            <w:r w:rsidR="00776CFE">
              <w:rPr>
                <w:rFonts w:eastAsia="Calibri" w:cstheme="minorHAnsi"/>
                <w:bCs/>
                <w:sz w:val="20"/>
                <w:szCs w:val="20"/>
                <w:lang w:eastAsia="pl-PL"/>
              </w:rPr>
              <w:t>/Nazwa projektu</w:t>
            </w:r>
          </w:p>
          <w:p w14:paraId="7A80A4F6" w14:textId="2BDB648C" w:rsidR="00424F3D" w:rsidRPr="0027540F" w:rsidRDefault="00424F3D" w:rsidP="00424F3D">
            <w:pPr>
              <w:snapToGrid w:val="0"/>
              <w:spacing w:after="0" w:line="240" w:lineRule="auto"/>
              <w:ind w:right="-2"/>
              <w:jc w:val="center"/>
              <w:rPr>
                <w:rFonts w:eastAsia="Calibr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D8EB39C" w14:textId="77777777" w:rsidR="00424F3D" w:rsidRDefault="00424F3D">
            <w:pPr>
              <w:snapToGrid w:val="0"/>
              <w:spacing w:after="0" w:line="240" w:lineRule="auto"/>
              <w:ind w:right="-2"/>
              <w:jc w:val="center"/>
              <w:rPr>
                <w:rFonts w:eastAsia="Calibri" w:cstheme="minorHAnsi"/>
                <w:bCs/>
                <w:sz w:val="20"/>
                <w:szCs w:val="20"/>
                <w:lang w:eastAsia="pl-PL"/>
              </w:rPr>
            </w:pPr>
          </w:p>
          <w:p w14:paraId="4C654278" w14:textId="43049CC0" w:rsidR="00424F3D" w:rsidRDefault="00424F3D" w:rsidP="00424F3D">
            <w:pPr>
              <w:snapToGrid w:val="0"/>
              <w:spacing w:after="0" w:line="240" w:lineRule="auto"/>
              <w:ind w:right="-2"/>
              <w:jc w:val="center"/>
              <w:rPr>
                <w:rFonts w:eastAsia="Calibr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bCs/>
                <w:sz w:val="20"/>
                <w:szCs w:val="20"/>
                <w:lang w:eastAsia="pl-PL"/>
              </w:rPr>
              <w:t>Kluczowe elementy usługi</w:t>
            </w:r>
          </w:p>
          <w:p w14:paraId="35F15AED" w14:textId="429F86B2" w:rsidR="00424F3D" w:rsidRPr="00691DD6" w:rsidRDefault="0054092A" w:rsidP="0054092A">
            <w:pPr>
              <w:snapToGrid w:val="0"/>
              <w:spacing w:after="0" w:line="240" w:lineRule="auto"/>
              <w:ind w:right="-2"/>
              <w:jc w:val="center"/>
              <w:rPr>
                <w:rFonts w:eastAsia="Calibri" w:cstheme="minorHAnsi"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bCs/>
                <w:i/>
                <w:iCs/>
                <w:sz w:val="18"/>
                <w:szCs w:val="18"/>
                <w:lang w:eastAsia="pl-PL"/>
              </w:rPr>
              <w:t>(zgodnie z SWZ)</w:t>
            </w:r>
          </w:p>
          <w:p w14:paraId="55468C9D" w14:textId="77777777" w:rsidR="00424F3D" w:rsidRDefault="00424F3D">
            <w:pPr>
              <w:snapToGrid w:val="0"/>
              <w:spacing w:after="0" w:line="240" w:lineRule="auto"/>
              <w:ind w:right="-2"/>
              <w:jc w:val="center"/>
              <w:rPr>
                <w:rFonts w:eastAsia="Calibri" w:cstheme="minorHAnsi"/>
                <w:bCs/>
                <w:sz w:val="20"/>
                <w:szCs w:val="20"/>
                <w:lang w:eastAsia="pl-PL"/>
              </w:rPr>
            </w:pPr>
          </w:p>
          <w:p w14:paraId="376F498F" w14:textId="6D49D028" w:rsidR="00424F3D" w:rsidRPr="0027540F" w:rsidRDefault="00424F3D" w:rsidP="00424F3D">
            <w:pPr>
              <w:snapToGrid w:val="0"/>
              <w:spacing w:after="0" w:line="240" w:lineRule="auto"/>
              <w:ind w:right="-2"/>
              <w:jc w:val="center"/>
              <w:rPr>
                <w:rFonts w:eastAsia="Calibr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3A88E416" w14:textId="38BAF750" w:rsidR="00424F3D" w:rsidRPr="0027540F" w:rsidRDefault="0054092A" w:rsidP="00424F3D">
            <w:pPr>
              <w:snapToGrid w:val="0"/>
              <w:spacing w:after="0" w:line="240" w:lineRule="auto"/>
              <w:ind w:right="-2"/>
              <w:jc w:val="center"/>
              <w:rPr>
                <w:rFonts w:eastAsia="Calibr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bCs/>
                <w:sz w:val="20"/>
                <w:szCs w:val="20"/>
                <w:lang w:eastAsia="pl-PL"/>
              </w:rPr>
              <w:t>Wartość brutto usługi</w:t>
            </w:r>
          </w:p>
          <w:p w14:paraId="7E496805" w14:textId="58586E76" w:rsidR="00424F3D" w:rsidRPr="0027540F" w:rsidRDefault="00424F3D">
            <w:pPr>
              <w:snapToGrid w:val="0"/>
              <w:spacing w:after="0" w:line="240" w:lineRule="auto"/>
              <w:ind w:right="-2"/>
              <w:jc w:val="center"/>
              <w:rPr>
                <w:rFonts w:eastAsia="Calibri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424F3D" w:rsidRPr="004757A2" w14:paraId="0DF8158F" w14:textId="77777777" w:rsidTr="0054092A">
        <w:trPr>
          <w:cantSplit/>
          <w:trHeight w:val="2057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68F190D7" w14:textId="77777777" w:rsidR="00424F3D" w:rsidRPr="008C66DE" w:rsidRDefault="00424F3D">
            <w:pPr>
              <w:suppressAutoHyphens/>
              <w:snapToGrid w:val="0"/>
              <w:spacing w:before="90" w:after="0" w:line="240" w:lineRule="auto"/>
              <w:ind w:right="-2"/>
              <w:jc w:val="center"/>
              <w:rPr>
                <w:rFonts w:eastAsia="Calibri" w:cstheme="minorHAnsi"/>
                <w:bCs/>
                <w:lang w:eastAsia="pl-PL"/>
              </w:rPr>
            </w:pPr>
            <w:r w:rsidRPr="008C66DE">
              <w:rPr>
                <w:rFonts w:eastAsia="Calibri" w:cstheme="minorHAnsi"/>
                <w:bCs/>
                <w:lang w:eastAsia="pl-PL"/>
              </w:rPr>
              <w:t>1.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164E755B" w14:textId="77777777" w:rsidR="00424F3D" w:rsidRPr="004757A2" w:rsidRDefault="00424F3D">
            <w:pPr>
              <w:spacing w:after="0" w:line="240" w:lineRule="auto"/>
              <w:ind w:right="-2"/>
              <w:jc w:val="both"/>
              <w:rPr>
                <w:rFonts w:eastAsia="Calibri" w:cstheme="minorHAnsi"/>
                <w:lang w:eastAsia="pl-PL"/>
              </w:rPr>
            </w:pPr>
          </w:p>
          <w:p w14:paraId="5AF8D117" w14:textId="77777777" w:rsidR="00424F3D" w:rsidRPr="004757A2" w:rsidRDefault="00424F3D">
            <w:pPr>
              <w:spacing w:after="0" w:line="240" w:lineRule="auto"/>
              <w:ind w:right="-2"/>
              <w:jc w:val="both"/>
              <w:rPr>
                <w:rFonts w:eastAsia="Calibri" w:cstheme="minorHAnsi"/>
                <w:lang w:eastAsia="pl-PL"/>
              </w:rPr>
            </w:pPr>
          </w:p>
          <w:p w14:paraId="167A3F91" w14:textId="77777777" w:rsidR="00424F3D" w:rsidRPr="004757A2" w:rsidRDefault="00424F3D">
            <w:pPr>
              <w:spacing w:after="0" w:line="240" w:lineRule="auto"/>
              <w:ind w:right="-2"/>
              <w:jc w:val="both"/>
              <w:rPr>
                <w:rFonts w:eastAsia="Calibri" w:cstheme="minorHAnsi"/>
                <w:lang w:eastAsia="pl-PL"/>
              </w:rPr>
            </w:pPr>
          </w:p>
          <w:p w14:paraId="6AE559D7" w14:textId="77777777" w:rsidR="00424F3D" w:rsidRPr="004757A2" w:rsidRDefault="00424F3D">
            <w:pPr>
              <w:spacing w:after="0" w:line="240" w:lineRule="auto"/>
              <w:ind w:right="-2"/>
              <w:jc w:val="both"/>
              <w:rPr>
                <w:rFonts w:eastAsia="Calibri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7BB487D6" w14:textId="77777777" w:rsidR="00424F3D" w:rsidRPr="004757A2" w:rsidRDefault="00424F3D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E35732" w14:textId="77777777" w:rsidR="00424F3D" w:rsidRPr="004757A2" w:rsidRDefault="00424F3D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68E619BD" w14:textId="65446E36" w:rsidR="00670530" w:rsidRDefault="0054092A" w:rsidP="00670530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 xml:space="preserve">System do zarządzania panelami badawczymi </w:t>
            </w:r>
            <w:r w:rsidRPr="0054092A">
              <w:rPr>
                <w:rFonts w:eastAsia="Calibri" w:cstheme="minorHAnsi"/>
                <w:lang w:eastAsia="pl-PL"/>
              </w:rPr>
              <w:t xml:space="preserve">co najmniej </w:t>
            </w:r>
            <w:r w:rsidR="00F907A5">
              <w:rPr>
                <w:rFonts w:eastAsia="Calibri" w:cstheme="minorHAnsi"/>
                <w:lang w:eastAsia="pl-PL"/>
              </w:rPr>
              <w:t>2</w:t>
            </w:r>
            <w:r w:rsidRPr="0054092A">
              <w:rPr>
                <w:rFonts w:eastAsia="Calibri" w:cstheme="minorHAnsi"/>
                <w:lang w:eastAsia="pl-PL"/>
              </w:rPr>
              <w:t>0 000 uczestników</w:t>
            </w:r>
            <w:r>
              <w:rPr>
                <w:rFonts w:eastAsia="Calibri" w:cstheme="minorHAnsi"/>
                <w:lang w:eastAsia="pl-PL"/>
              </w:rPr>
              <w:t xml:space="preserve"> w zakresie:</w:t>
            </w:r>
          </w:p>
          <w:p w14:paraId="24A74488" w14:textId="77777777" w:rsidR="0054092A" w:rsidRPr="00670530" w:rsidRDefault="0054092A" w:rsidP="00670530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lang w:eastAsia="pl-PL"/>
              </w:rPr>
            </w:pPr>
          </w:p>
          <w:p w14:paraId="7061B62A" w14:textId="77777777" w:rsidR="0054092A" w:rsidRPr="0054092A" w:rsidRDefault="0054092A" w:rsidP="0054092A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lang w:eastAsia="pl-PL"/>
              </w:rPr>
            </w:pPr>
            <w:r w:rsidRPr="0054092A">
              <w:rPr>
                <w:rFonts w:eastAsia="Calibri" w:cstheme="minorHAnsi"/>
                <w:lang w:eastAsia="pl-PL"/>
              </w:rPr>
              <w:t>a)</w:t>
            </w:r>
            <w:r w:rsidRPr="0054092A">
              <w:rPr>
                <w:rFonts w:eastAsia="Calibri" w:cstheme="minorHAnsi"/>
                <w:lang w:eastAsia="pl-PL"/>
              </w:rPr>
              <w:tab/>
              <w:t>wsparcia rekrutacji uczestników (formularze rekrutacyjne)</w:t>
            </w:r>
          </w:p>
          <w:p w14:paraId="6F965D65" w14:textId="77777777" w:rsidR="0054092A" w:rsidRPr="0054092A" w:rsidRDefault="0054092A" w:rsidP="0054092A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lang w:eastAsia="pl-PL"/>
              </w:rPr>
            </w:pPr>
            <w:r w:rsidRPr="0054092A">
              <w:rPr>
                <w:rFonts w:eastAsia="Calibri" w:cstheme="minorHAnsi"/>
                <w:lang w:eastAsia="pl-PL"/>
              </w:rPr>
              <w:t>b)</w:t>
            </w:r>
            <w:r w:rsidRPr="0054092A">
              <w:rPr>
                <w:rFonts w:eastAsia="Calibri" w:cstheme="minorHAnsi"/>
                <w:lang w:eastAsia="pl-PL"/>
              </w:rPr>
              <w:tab/>
              <w:t>weryfikacji unikalności uczestników</w:t>
            </w:r>
          </w:p>
          <w:p w14:paraId="7689DA82" w14:textId="77777777" w:rsidR="0054092A" w:rsidRPr="0054092A" w:rsidRDefault="0054092A" w:rsidP="0054092A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lang w:eastAsia="pl-PL"/>
              </w:rPr>
            </w:pPr>
            <w:r w:rsidRPr="0054092A">
              <w:rPr>
                <w:rFonts w:eastAsia="Calibri" w:cstheme="minorHAnsi"/>
                <w:lang w:eastAsia="pl-PL"/>
              </w:rPr>
              <w:t>c)</w:t>
            </w:r>
            <w:r w:rsidRPr="0054092A">
              <w:rPr>
                <w:rFonts w:eastAsia="Calibri" w:cstheme="minorHAnsi"/>
                <w:lang w:eastAsia="pl-PL"/>
              </w:rPr>
              <w:tab/>
              <w:t>implementacji systemów wynagrodzeń (gotówka, kody elektroniczne itd.)</w:t>
            </w:r>
          </w:p>
          <w:p w14:paraId="21909FF2" w14:textId="77777777" w:rsidR="0054092A" w:rsidRPr="0054092A" w:rsidRDefault="0054092A" w:rsidP="0054092A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lang w:eastAsia="pl-PL"/>
              </w:rPr>
            </w:pPr>
            <w:r w:rsidRPr="0054092A">
              <w:rPr>
                <w:rFonts w:eastAsia="Calibri" w:cstheme="minorHAnsi"/>
                <w:lang w:eastAsia="pl-PL"/>
              </w:rPr>
              <w:t>d)</w:t>
            </w:r>
            <w:r w:rsidRPr="0054092A">
              <w:rPr>
                <w:rFonts w:eastAsia="Calibri" w:cstheme="minorHAnsi"/>
                <w:lang w:eastAsia="pl-PL"/>
              </w:rPr>
              <w:tab/>
              <w:t>losowania prób badawczych</w:t>
            </w:r>
          </w:p>
          <w:p w14:paraId="4454BDFD" w14:textId="77777777" w:rsidR="0054092A" w:rsidRPr="0054092A" w:rsidRDefault="0054092A" w:rsidP="0054092A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lang w:eastAsia="pl-PL"/>
              </w:rPr>
            </w:pPr>
            <w:r w:rsidRPr="0054092A">
              <w:rPr>
                <w:rFonts w:eastAsia="Calibri" w:cstheme="minorHAnsi"/>
                <w:lang w:eastAsia="pl-PL"/>
              </w:rPr>
              <w:t>e)</w:t>
            </w:r>
            <w:r w:rsidRPr="0054092A">
              <w:rPr>
                <w:rFonts w:eastAsia="Calibri" w:cstheme="minorHAnsi"/>
                <w:lang w:eastAsia="pl-PL"/>
              </w:rPr>
              <w:tab/>
              <w:t>budowania stron zachęcających potencjalnych uczestników do bycia w panelu</w:t>
            </w:r>
          </w:p>
          <w:p w14:paraId="020959CC" w14:textId="77777777" w:rsidR="0054092A" w:rsidRPr="0054092A" w:rsidRDefault="0054092A" w:rsidP="0054092A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lang w:eastAsia="pl-PL"/>
              </w:rPr>
            </w:pPr>
            <w:r w:rsidRPr="0054092A">
              <w:rPr>
                <w:rFonts w:eastAsia="Calibri" w:cstheme="minorHAnsi"/>
                <w:lang w:eastAsia="pl-PL"/>
              </w:rPr>
              <w:t>f)</w:t>
            </w:r>
            <w:r w:rsidRPr="0054092A">
              <w:rPr>
                <w:rFonts w:eastAsia="Calibri" w:cstheme="minorHAnsi"/>
                <w:lang w:eastAsia="pl-PL"/>
              </w:rPr>
              <w:tab/>
              <w:t>raportowania stanu panelu / struktury panelu / finansów / rozliczeń</w:t>
            </w:r>
          </w:p>
          <w:p w14:paraId="3BC69424" w14:textId="77777777" w:rsidR="0054092A" w:rsidRPr="0054092A" w:rsidRDefault="0054092A" w:rsidP="0054092A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lang w:eastAsia="pl-PL"/>
              </w:rPr>
            </w:pPr>
            <w:r w:rsidRPr="0054092A">
              <w:rPr>
                <w:rFonts w:eastAsia="Calibri" w:cstheme="minorHAnsi"/>
                <w:lang w:eastAsia="pl-PL"/>
              </w:rPr>
              <w:t>g)</w:t>
            </w:r>
            <w:r w:rsidRPr="0054092A">
              <w:rPr>
                <w:rFonts w:eastAsia="Calibri" w:cstheme="minorHAnsi"/>
                <w:lang w:eastAsia="pl-PL"/>
              </w:rPr>
              <w:tab/>
              <w:t>uruchamiania badań ankietowych na panelu</w:t>
            </w:r>
          </w:p>
          <w:p w14:paraId="5E764EAF" w14:textId="4C2E094A" w:rsidR="0054092A" w:rsidRPr="004757A2" w:rsidRDefault="0054092A" w:rsidP="0054092A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lang w:eastAsia="pl-PL"/>
              </w:rPr>
            </w:pPr>
            <w:r w:rsidRPr="0054092A">
              <w:rPr>
                <w:rFonts w:eastAsia="Calibri" w:cstheme="minorHAnsi"/>
                <w:lang w:eastAsia="pl-PL"/>
              </w:rPr>
              <w:t>h)</w:t>
            </w:r>
            <w:r w:rsidRPr="0054092A">
              <w:rPr>
                <w:rFonts w:eastAsia="Calibri" w:cstheme="minorHAnsi"/>
                <w:lang w:eastAsia="pl-PL"/>
              </w:rPr>
              <w:tab/>
              <w:t>wsparcia obsługi komunikacji z uczestnikami;</w:t>
            </w:r>
          </w:p>
          <w:p w14:paraId="57CC0AF6" w14:textId="3FFCCCB4" w:rsidR="00424F3D" w:rsidRPr="004757A2" w:rsidRDefault="00424F3D" w:rsidP="00670530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7038AFE" w14:textId="77777777" w:rsidR="00424F3D" w:rsidRPr="004757A2" w:rsidRDefault="00424F3D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lang w:eastAsia="pl-PL"/>
              </w:rPr>
            </w:pPr>
          </w:p>
        </w:tc>
      </w:tr>
      <w:tr w:rsidR="00424F3D" w:rsidRPr="004757A2" w14:paraId="28D92A1F" w14:textId="77777777" w:rsidTr="0054092A">
        <w:trPr>
          <w:cantSplit/>
          <w:trHeight w:val="1831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015FB5EB" w14:textId="77777777" w:rsidR="00424F3D" w:rsidRPr="008C66DE" w:rsidRDefault="00424F3D">
            <w:pPr>
              <w:suppressAutoHyphens/>
              <w:snapToGrid w:val="0"/>
              <w:spacing w:before="90" w:after="0" w:line="240" w:lineRule="auto"/>
              <w:ind w:right="-2"/>
              <w:jc w:val="center"/>
              <w:rPr>
                <w:rFonts w:eastAsia="Calibri" w:cstheme="minorHAnsi"/>
                <w:bCs/>
                <w:lang w:eastAsia="pl-PL"/>
              </w:rPr>
            </w:pPr>
            <w:r w:rsidRPr="008C66DE">
              <w:rPr>
                <w:rFonts w:eastAsia="Calibri" w:cstheme="minorHAnsi"/>
                <w:bCs/>
                <w:lang w:eastAsia="pl-PL"/>
              </w:rPr>
              <w:t>2.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4FD296DE" w14:textId="77777777" w:rsidR="00424F3D" w:rsidRPr="004757A2" w:rsidRDefault="00424F3D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CF299B7" w14:textId="77777777" w:rsidR="00424F3D" w:rsidRPr="004757A2" w:rsidRDefault="00424F3D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91E54D1" w14:textId="77777777" w:rsidR="00424F3D" w:rsidRPr="004757A2" w:rsidRDefault="00424F3D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4E43CD1E" w14:textId="6FB4961C" w:rsidR="0054092A" w:rsidRPr="0054092A" w:rsidRDefault="0054092A" w:rsidP="0054092A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lang w:eastAsia="pl-PL"/>
              </w:rPr>
            </w:pPr>
            <w:r w:rsidRPr="0054092A">
              <w:rPr>
                <w:rFonts w:eastAsia="Calibri" w:cstheme="minorHAnsi"/>
                <w:lang w:eastAsia="pl-PL"/>
              </w:rPr>
              <w:t xml:space="preserve">System do zarządzania panelami badawczymi co najmniej </w:t>
            </w:r>
            <w:r w:rsidR="00F907A5">
              <w:rPr>
                <w:rFonts w:eastAsia="Calibri" w:cstheme="minorHAnsi"/>
                <w:lang w:eastAsia="pl-PL"/>
              </w:rPr>
              <w:t>20</w:t>
            </w:r>
            <w:r w:rsidRPr="0054092A">
              <w:rPr>
                <w:rFonts w:eastAsia="Calibri" w:cstheme="minorHAnsi"/>
                <w:lang w:eastAsia="pl-PL"/>
              </w:rPr>
              <w:t xml:space="preserve"> 000 uczestników w zakresie:</w:t>
            </w:r>
          </w:p>
          <w:p w14:paraId="1A20E66C" w14:textId="77777777" w:rsidR="0054092A" w:rsidRPr="0054092A" w:rsidRDefault="0054092A" w:rsidP="0054092A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lang w:eastAsia="pl-PL"/>
              </w:rPr>
            </w:pPr>
          </w:p>
          <w:p w14:paraId="7B346DA3" w14:textId="77777777" w:rsidR="0054092A" w:rsidRPr="0054092A" w:rsidRDefault="0054092A" w:rsidP="0054092A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lang w:eastAsia="pl-PL"/>
              </w:rPr>
            </w:pPr>
            <w:r w:rsidRPr="0054092A">
              <w:rPr>
                <w:rFonts w:eastAsia="Calibri" w:cstheme="minorHAnsi"/>
                <w:lang w:eastAsia="pl-PL"/>
              </w:rPr>
              <w:t>a)</w:t>
            </w:r>
            <w:r w:rsidRPr="0054092A">
              <w:rPr>
                <w:rFonts w:eastAsia="Calibri" w:cstheme="minorHAnsi"/>
                <w:lang w:eastAsia="pl-PL"/>
              </w:rPr>
              <w:tab/>
              <w:t>wsparcia rekrutacji uczestników (formularze rekrutacyjne)</w:t>
            </w:r>
          </w:p>
          <w:p w14:paraId="255EED18" w14:textId="77777777" w:rsidR="0054092A" w:rsidRPr="0054092A" w:rsidRDefault="0054092A" w:rsidP="0054092A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lang w:eastAsia="pl-PL"/>
              </w:rPr>
            </w:pPr>
            <w:r w:rsidRPr="0054092A">
              <w:rPr>
                <w:rFonts w:eastAsia="Calibri" w:cstheme="minorHAnsi"/>
                <w:lang w:eastAsia="pl-PL"/>
              </w:rPr>
              <w:t>b)</w:t>
            </w:r>
            <w:r w:rsidRPr="0054092A">
              <w:rPr>
                <w:rFonts w:eastAsia="Calibri" w:cstheme="minorHAnsi"/>
                <w:lang w:eastAsia="pl-PL"/>
              </w:rPr>
              <w:tab/>
              <w:t>weryfikacji unikalności uczestników</w:t>
            </w:r>
          </w:p>
          <w:p w14:paraId="45BA7454" w14:textId="77777777" w:rsidR="0054092A" w:rsidRPr="0054092A" w:rsidRDefault="0054092A" w:rsidP="0054092A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lang w:eastAsia="pl-PL"/>
              </w:rPr>
            </w:pPr>
            <w:r w:rsidRPr="0054092A">
              <w:rPr>
                <w:rFonts w:eastAsia="Calibri" w:cstheme="minorHAnsi"/>
                <w:lang w:eastAsia="pl-PL"/>
              </w:rPr>
              <w:t>c)</w:t>
            </w:r>
            <w:r w:rsidRPr="0054092A">
              <w:rPr>
                <w:rFonts w:eastAsia="Calibri" w:cstheme="minorHAnsi"/>
                <w:lang w:eastAsia="pl-PL"/>
              </w:rPr>
              <w:tab/>
              <w:t>implementacji systemów wynagrodzeń (gotówka, kody elektroniczne itd.)</w:t>
            </w:r>
          </w:p>
          <w:p w14:paraId="1D0DA6B7" w14:textId="77777777" w:rsidR="0054092A" w:rsidRPr="0054092A" w:rsidRDefault="0054092A" w:rsidP="0054092A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lang w:eastAsia="pl-PL"/>
              </w:rPr>
            </w:pPr>
            <w:r w:rsidRPr="0054092A">
              <w:rPr>
                <w:rFonts w:eastAsia="Calibri" w:cstheme="minorHAnsi"/>
                <w:lang w:eastAsia="pl-PL"/>
              </w:rPr>
              <w:t>d)</w:t>
            </w:r>
            <w:r w:rsidRPr="0054092A">
              <w:rPr>
                <w:rFonts w:eastAsia="Calibri" w:cstheme="minorHAnsi"/>
                <w:lang w:eastAsia="pl-PL"/>
              </w:rPr>
              <w:tab/>
              <w:t>losowania prób badawczych</w:t>
            </w:r>
          </w:p>
          <w:p w14:paraId="2FC1790C" w14:textId="77777777" w:rsidR="0054092A" w:rsidRPr="0054092A" w:rsidRDefault="0054092A" w:rsidP="0054092A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lang w:eastAsia="pl-PL"/>
              </w:rPr>
            </w:pPr>
            <w:r w:rsidRPr="0054092A">
              <w:rPr>
                <w:rFonts w:eastAsia="Calibri" w:cstheme="minorHAnsi"/>
                <w:lang w:eastAsia="pl-PL"/>
              </w:rPr>
              <w:t>e)</w:t>
            </w:r>
            <w:r w:rsidRPr="0054092A">
              <w:rPr>
                <w:rFonts w:eastAsia="Calibri" w:cstheme="minorHAnsi"/>
                <w:lang w:eastAsia="pl-PL"/>
              </w:rPr>
              <w:tab/>
              <w:t>budowania stron zachęcających potencjalnych uczestników do bycia w panelu</w:t>
            </w:r>
          </w:p>
          <w:p w14:paraId="2C4D8E89" w14:textId="77777777" w:rsidR="0054092A" w:rsidRPr="0054092A" w:rsidRDefault="0054092A" w:rsidP="0054092A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lang w:eastAsia="pl-PL"/>
              </w:rPr>
            </w:pPr>
            <w:r w:rsidRPr="0054092A">
              <w:rPr>
                <w:rFonts w:eastAsia="Calibri" w:cstheme="minorHAnsi"/>
                <w:lang w:eastAsia="pl-PL"/>
              </w:rPr>
              <w:t>f)</w:t>
            </w:r>
            <w:r w:rsidRPr="0054092A">
              <w:rPr>
                <w:rFonts w:eastAsia="Calibri" w:cstheme="minorHAnsi"/>
                <w:lang w:eastAsia="pl-PL"/>
              </w:rPr>
              <w:tab/>
              <w:t>raportowania stanu panelu / struktury panelu / finansów / rozliczeń</w:t>
            </w:r>
          </w:p>
          <w:p w14:paraId="3661FB0E" w14:textId="77777777" w:rsidR="0054092A" w:rsidRPr="0054092A" w:rsidRDefault="0054092A" w:rsidP="0054092A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lang w:eastAsia="pl-PL"/>
              </w:rPr>
            </w:pPr>
            <w:r w:rsidRPr="0054092A">
              <w:rPr>
                <w:rFonts w:eastAsia="Calibri" w:cstheme="minorHAnsi"/>
                <w:lang w:eastAsia="pl-PL"/>
              </w:rPr>
              <w:t>g)</w:t>
            </w:r>
            <w:r w:rsidRPr="0054092A">
              <w:rPr>
                <w:rFonts w:eastAsia="Calibri" w:cstheme="minorHAnsi"/>
                <w:lang w:eastAsia="pl-PL"/>
              </w:rPr>
              <w:tab/>
              <w:t>uruchamiania badań ankietowych na panelu</w:t>
            </w:r>
          </w:p>
          <w:p w14:paraId="61FFE954" w14:textId="67E92765" w:rsidR="00424F3D" w:rsidRPr="004757A2" w:rsidRDefault="0054092A" w:rsidP="0054092A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lang w:eastAsia="pl-PL"/>
              </w:rPr>
            </w:pPr>
            <w:r w:rsidRPr="0054092A">
              <w:rPr>
                <w:rFonts w:eastAsia="Calibri" w:cstheme="minorHAnsi"/>
                <w:lang w:eastAsia="pl-PL"/>
              </w:rPr>
              <w:t>h)</w:t>
            </w:r>
            <w:r w:rsidRPr="0054092A">
              <w:rPr>
                <w:rFonts w:eastAsia="Calibri" w:cstheme="minorHAnsi"/>
                <w:lang w:eastAsia="pl-PL"/>
              </w:rPr>
              <w:tab/>
              <w:t>wsparcia obsługi komunikacji z uczestnikami;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640A3CF" w14:textId="77777777" w:rsidR="00424F3D" w:rsidRPr="004757A2" w:rsidRDefault="00424F3D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lang w:eastAsia="pl-PL"/>
              </w:rPr>
            </w:pPr>
          </w:p>
        </w:tc>
      </w:tr>
      <w:tr w:rsidR="0054092A" w:rsidRPr="004757A2" w14:paraId="491A8810" w14:textId="77777777" w:rsidTr="0054092A">
        <w:trPr>
          <w:cantSplit/>
          <w:trHeight w:val="1831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50E672E" w14:textId="279607A3" w:rsidR="0054092A" w:rsidRPr="008C66DE" w:rsidRDefault="0054092A">
            <w:pPr>
              <w:suppressAutoHyphens/>
              <w:snapToGrid w:val="0"/>
              <w:spacing w:before="90" w:after="0" w:line="240" w:lineRule="auto"/>
              <w:ind w:right="-2"/>
              <w:jc w:val="center"/>
              <w:rPr>
                <w:rFonts w:eastAsia="Calibri" w:cstheme="minorHAnsi"/>
                <w:bCs/>
                <w:lang w:eastAsia="pl-PL"/>
              </w:rPr>
            </w:pPr>
            <w:r>
              <w:rPr>
                <w:rFonts w:eastAsia="Calibri" w:cstheme="minorHAnsi"/>
                <w:bCs/>
                <w:lang w:eastAsia="pl-PL"/>
              </w:rPr>
              <w:t>3.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04990DE8" w14:textId="77777777" w:rsidR="0054092A" w:rsidRPr="004757A2" w:rsidRDefault="0054092A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7EB7279D" w14:textId="77777777" w:rsidR="0054092A" w:rsidRPr="004757A2" w:rsidRDefault="0054092A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377A3ED" w14:textId="77777777" w:rsidR="0054092A" w:rsidRPr="004757A2" w:rsidRDefault="0054092A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14D291A" w14:textId="103C6E27" w:rsidR="0054092A" w:rsidRPr="0054092A" w:rsidRDefault="0054092A" w:rsidP="0054092A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lang w:eastAsia="pl-PL"/>
              </w:rPr>
            </w:pPr>
            <w:r w:rsidRPr="0054092A">
              <w:rPr>
                <w:rFonts w:eastAsia="Calibri" w:cstheme="minorHAnsi"/>
                <w:lang w:eastAsia="pl-PL"/>
              </w:rPr>
              <w:t xml:space="preserve">System do zarządzania panelami badawczymi co najmniej </w:t>
            </w:r>
            <w:r w:rsidR="00F907A5">
              <w:rPr>
                <w:rFonts w:eastAsia="Calibri" w:cstheme="minorHAnsi"/>
                <w:lang w:eastAsia="pl-PL"/>
              </w:rPr>
              <w:t>20</w:t>
            </w:r>
            <w:r w:rsidRPr="0054092A">
              <w:rPr>
                <w:rFonts w:eastAsia="Calibri" w:cstheme="minorHAnsi"/>
                <w:lang w:eastAsia="pl-PL"/>
              </w:rPr>
              <w:t xml:space="preserve"> 000 uczestników w zakresie:</w:t>
            </w:r>
          </w:p>
          <w:p w14:paraId="782E960B" w14:textId="77777777" w:rsidR="0054092A" w:rsidRPr="0054092A" w:rsidRDefault="0054092A" w:rsidP="0054092A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lang w:eastAsia="pl-PL"/>
              </w:rPr>
            </w:pPr>
          </w:p>
          <w:p w14:paraId="2E3F2EC4" w14:textId="77777777" w:rsidR="0054092A" w:rsidRPr="0054092A" w:rsidRDefault="0054092A" w:rsidP="0054092A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lang w:eastAsia="pl-PL"/>
              </w:rPr>
            </w:pPr>
            <w:r w:rsidRPr="0054092A">
              <w:rPr>
                <w:rFonts w:eastAsia="Calibri" w:cstheme="minorHAnsi"/>
                <w:lang w:eastAsia="pl-PL"/>
              </w:rPr>
              <w:t>a)</w:t>
            </w:r>
            <w:r w:rsidRPr="0054092A">
              <w:rPr>
                <w:rFonts w:eastAsia="Calibri" w:cstheme="minorHAnsi"/>
                <w:lang w:eastAsia="pl-PL"/>
              </w:rPr>
              <w:tab/>
              <w:t>wsparcia rekrutacji uczestników (formularze rekrutacyjne)</w:t>
            </w:r>
          </w:p>
          <w:p w14:paraId="48F1D7F7" w14:textId="77777777" w:rsidR="0054092A" w:rsidRPr="0054092A" w:rsidRDefault="0054092A" w:rsidP="0054092A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lang w:eastAsia="pl-PL"/>
              </w:rPr>
            </w:pPr>
            <w:r w:rsidRPr="0054092A">
              <w:rPr>
                <w:rFonts w:eastAsia="Calibri" w:cstheme="minorHAnsi"/>
                <w:lang w:eastAsia="pl-PL"/>
              </w:rPr>
              <w:t>b)</w:t>
            </w:r>
            <w:r w:rsidRPr="0054092A">
              <w:rPr>
                <w:rFonts w:eastAsia="Calibri" w:cstheme="minorHAnsi"/>
                <w:lang w:eastAsia="pl-PL"/>
              </w:rPr>
              <w:tab/>
              <w:t>weryfikacji unikalności uczestników</w:t>
            </w:r>
          </w:p>
          <w:p w14:paraId="00F6F281" w14:textId="77777777" w:rsidR="0054092A" w:rsidRPr="0054092A" w:rsidRDefault="0054092A" w:rsidP="0054092A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lang w:eastAsia="pl-PL"/>
              </w:rPr>
            </w:pPr>
            <w:r w:rsidRPr="0054092A">
              <w:rPr>
                <w:rFonts w:eastAsia="Calibri" w:cstheme="minorHAnsi"/>
                <w:lang w:eastAsia="pl-PL"/>
              </w:rPr>
              <w:t>c)</w:t>
            </w:r>
            <w:r w:rsidRPr="0054092A">
              <w:rPr>
                <w:rFonts w:eastAsia="Calibri" w:cstheme="minorHAnsi"/>
                <w:lang w:eastAsia="pl-PL"/>
              </w:rPr>
              <w:tab/>
              <w:t>implementacji systemów wynagrodzeń (gotówka, kody elektroniczne itd.)</w:t>
            </w:r>
          </w:p>
          <w:p w14:paraId="1CC1F530" w14:textId="77777777" w:rsidR="0054092A" w:rsidRPr="0054092A" w:rsidRDefault="0054092A" w:rsidP="0054092A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lang w:eastAsia="pl-PL"/>
              </w:rPr>
            </w:pPr>
            <w:r w:rsidRPr="0054092A">
              <w:rPr>
                <w:rFonts w:eastAsia="Calibri" w:cstheme="minorHAnsi"/>
                <w:lang w:eastAsia="pl-PL"/>
              </w:rPr>
              <w:t>d)</w:t>
            </w:r>
            <w:r w:rsidRPr="0054092A">
              <w:rPr>
                <w:rFonts w:eastAsia="Calibri" w:cstheme="minorHAnsi"/>
                <w:lang w:eastAsia="pl-PL"/>
              </w:rPr>
              <w:tab/>
              <w:t>losowania prób badawczych</w:t>
            </w:r>
          </w:p>
          <w:p w14:paraId="57E8005D" w14:textId="77777777" w:rsidR="0054092A" w:rsidRPr="0054092A" w:rsidRDefault="0054092A" w:rsidP="0054092A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lang w:eastAsia="pl-PL"/>
              </w:rPr>
            </w:pPr>
            <w:r w:rsidRPr="0054092A">
              <w:rPr>
                <w:rFonts w:eastAsia="Calibri" w:cstheme="minorHAnsi"/>
                <w:lang w:eastAsia="pl-PL"/>
              </w:rPr>
              <w:t>e)</w:t>
            </w:r>
            <w:r w:rsidRPr="0054092A">
              <w:rPr>
                <w:rFonts w:eastAsia="Calibri" w:cstheme="minorHAnsi"/>
                <w:lang w:eastAsia="pl-PL"/>
              </w:rPr>
              <w:tab/>
              <w:t>budowania stron zachęcających potencjalnych uczestników do bycia w panelu</w:t>
            </w:r>
          </w:p>
          <w:p w14:paraId="7A62D187" w14:textId="77777777" w:rsidR="0054092A" w:rsidRPr="0054092A" w:rsidRDefault="0054092A" w:rsidP="0054092A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lang w:eastAsia="pl-PL"/>
              </w:rPr>
            </w:pPr>
            <w:r w:rsidRPr="0054092A">
              <w:rPr>
                <w:rFonts w:eastAsia="Calibri" w:cstheme="minorHAnsi"/>
                <w:lang w:eastAsia="pl-PL"/>
              </w:rPr>
              <w:t>f)</w:t>
            </w:r>
            <w:r w:rsidRPr="0054092A">
              <w:rPr>
                <w:rFonts w:eastAsia="Calibri" w:cstheme="minorHAnsi"/>
                <w:lang w:eastAsia="pl-PL"/>
              </w:rPr>
              <w:tab/>
              <w:t>raportowania stanu panelu / struktury panelu / finansów / rozliczeń</w:t>
            </w:r>
          </w:p>
          <w:p w14:paraId="3C0D1331" w14:textId="77777777" w:rsidR="0054092A" w:rsidRPr="0054092A" w:rsidRDefault="0054092A" w:rsidP="0054092A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lang w:eastAsia="pl-PL"/>
              </w:rPr>
            </w:pPr>
            <w:r w:rsidRPr="0054092A">
              <w:rPr>
                <w:rFonts w:eastAsia="Calibri" w:cstheme="minorHAnsi"/>
                <w:lang w:eastAsia="pl-PL"/>
              </w:rPr>
              <w:t>g)</w:t>
            </w:r>
            <w:r w:rsidRPr="0054092A">
              <w:rPr>
                <w:rFonts w:eastAsia="Calibri" w:cstheme="minorHAnsi"/>
                <w:lang w:eastAsia="pl-PL"/>
              </w:rPr>
              <w:tab/>
              <w:t>uruchamiania badań ankietowych na panelu</w:t>
            </w:r>
          </w:p>
          <w:p w14:paraId="2FD89889" w14:textId="5CA60F0C" w:rsidR="0054092A" w:rsidRPr="0054092A" w:rsidRDefault="0054092A" w:rsidP="0054092A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lang w:eastAsia="pl-PL"/>
              </w:rPr>
            </w:pPr>
            <w:r w:rsidRPr="0054092A">
              <w:rPr>
                <w:rFonts w:eastAsia="Calibri" w:cstheme="minorHAnsi"/>
                <w:lang w:eastAsia="pl-PL"/>
              </w:rPr>
              <w:t>h)</w:t>
            </w:r>
            <w:r w:rsidRPr="0054092A">
              <w:rPr>
                <w:rFonts w:eastAsia="Calibri" w:cstheme="minorHAnsi"/>
                <w:lang w:eastAsia="pl-PL"/>
              </w:rPr>
              <w:tab/>
              <w:t>wsparcia obsługi komunikacji z uczestnikami;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36086A7" w14:textId="77777777" w:rsidR="0054092A" w:rsidRPr="004757A2" w:rsidRDefault="0054092A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lang w:eastAsia="pl-PL"/>
              </w:rPr>
            </w:pPr>
          </w:p>
        </w:tc>
      </w:tr>
      <w:tr w:rsidR="0054092A" w:rsidRPr="004757A2" w14:paraId="15EAC466" w14:textId="77777777" w:rsidTr="0054092A">
        <w:trPr>
          <w:cantSplit/>
          <w:trHeight w:val="1831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29FF7FE7" w14:textId="5FE9A102" w:rsidR="0054092A" w:rsidRDefault="0054092A">
            <w:pPr>
              <w:suppressAutoHyphens/>
              <w:snapToGrid w:val="0"/>
              <w:spacing w:before="90" w:after="0" w:line="240" w:lineRule="auto"/>
              <w:ind w:right="-2"/>
              <w:jc w:val="center"/>
              <w:rPr>
                <w:rFonts w:eastAsia="Calibri" w:cstheme="minorHAnsi"/>
                <w:bCs/>
                <w:lang w:eastAsia="pl-PL"/>
              </w:rPr>
            </w:pPr>
            <w:r>
              <w:rPr>
                <w:rFonts w:eastAsia="Calibri" w:cstheme="minorHAnsi"/>
                <w:bCs/>
                <w:lang w:eastAsia="pl-PL"/>
              </w:rPr>
              <w:t>4.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49DA9151" w14:textId="77777777" w:rsidR="0054092A" w:rsidRPr="004757A2" w:rsidRDefault="0054092A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6105A671" w14:textId="77777777" w:rsidR="0054092A" w:rsidRPr="004757A2" w:rsidRDefault="0054092A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0CF2AF9" w14:textId="77777777" w:rsidR="0054092A" w:rsidRPr="004757A2" w:rsidRDefault="0054092A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16B057D8" w14:textId="178AEB5D" w:rsidR="0054092A" w:rsidRPr="0054092A" w:rsidRDefault="0054092A" w:rsidP="0054092A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S</w:t>
            </w:r>
            <w:r w:rsidRPr="0054092A">
              <w:rPr>
                <w:rFonts w:eastAsia="Calibri" w:cstheme="minorHAnsi"/>
                <w:lang w:eastAsia="pl-PL"/>
              </w:rPr>
              <w:t xml:space="preserve">ystem do analiz statystycznych w zakresie danych pochodzących z RPD   do tegoż dostawcy. Dane te zwierają informacje o czasie rozpoczęcia i czasie zakończenia odbioru danego programu telewizyjnego oraz identyfikację odbieranego programu telewizyjnego, lub danych z systemów dystrybucji treści wideo CDN 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626B497" w14:textId="53F5CFC2" w:rsidR="0054092A" w:rsidRPr="004757A2" w:rsidRDefault="0054092A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n.d.</w:t>
            </w:r>
          </w:p>
        </w:tc>
      </w:tr>
      <w:tr w:rsidR="0054092A" w:rsidRPr="004757A2" w14:paraId="239E14CC" w14:textId="77777777" w:rsidTr="0054092A">
        <w:trPr>
          <w:cantSplit/>
          <w:trHeight w:val="1831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4A97E8E" w14:textId="2DAD5D0D" w:rsidR="0054092A" w:rsidRDefault="0054092A">
            <w:pPr>
              <w:suppressAutoHyphens/>
              <w:snapToGrid w:val="0"/>
              <w:spacing w:before="90" w:after="0" w:line="240" w:lineRule="auto"/>
              <w:ind w:right="-2"/>
              <w:jc w:val="center"/>
              <w:rPr>
                <w:rFonts w:eastAsia="Calibri" w:cstheme="minorHAnsi"/>
                <w:bCs/>
                <w:lang w:eastAsia="pl-PL"/>
              </w:rPr>
            </w:pPr>
            <w:r>
              <w:rPr>
                <w:rFonts w:eastAsia="Calibri" w:cstheme="minorHAnsi"/>
                <w:bCs/>
                <w:lang w:eastAsia="pl-PL"/>
              </w:rPr>
              <w:t>5.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0568F524" w14:textId="77777777" w:rsidR="0054092A" w:rsidRPr="004757A2" w:rsidRDefault="0054092A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26911A9B" w14:textId="77777777" w:rsidR="0054092A" w:rsidRPr="004757A2" w:rsidRDefault="0054092A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7B66C73" w14:textId="77777777" w:rsidR="0054092A" w:rsidRPr="004757A2" w:rsidRDefault="0054092A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1C6B3DD6" w14:textId="67591C9C" w:rsidR="0054092A" w:rsidRDefault="0054092A" w:rsidP="0054092A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lang w:eastAsia="pl-PL"/>
              </w:rPr>
            </w:pPr>
            <w:r w:rsidRPr="0054092A">
              <w:rPr>
                <w:rFonts w:eastAsia="Calibri" w:cstheme="minorHAnsi"/>
                <w:lang w:eastAsia="pl-PL"/>
              </w:rPr>
              <w:t>System do analiz statystycznych w zakresie danych pochodzących z RPD   do tegoż dostawcy. Dane te zwierają informacje o czasie rozpoczęcia i czasie zakończenia odbioru danego programu telewizyjnego oraz identyfikację odbieranego programu telewizyjnego, lub danych z systemów dystrybucji treści wideo CDN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9300E36" w14:textId="5B353E16" w:rsidR="0054092A" w:rsidRPr="004757A2" w:rsidRDefault="0054092A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n.d.</w:t>
            </w:r>
          </w:p>
        </w:tc>
      </w:tr>
      <w:tr w:rsidR="0054092A" w:rsidRPr="004757A2" w14:paraId="297767DD" w14:textId="77777777" w:rsidTr="0054092A">
        <w:trPr>
          <w:cantSplit/>
          <w:trHeight w:val="1831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079BDDBF" w14:textId="31A10AF3" w:rsidR="0054092A" w:rsidRDefault="0054092A">
            <w:pPr>
              <w:suppressAutoHyphens/>
              <w:snapToGrid w:val="0"/>
              <w:spacing w:before="90" w:after="0" w:line="240" w:lineRule="auto"/>
              <w:ind w:right="-2"/>
              <w:jc w:val="center"/>
              <w:rPr>
                <w:rFonts w:eastAsia="Calibri" w:cstheme="minorHAnsi"/>
                <w:bCs/>
                <w:lang w:eastAsia="pl-PL"/>
              </w:rPr>
            </w:pPr>
            <w:r>
              <w:rPr>
                <w:rFonts w:eastAsia="Calibri" w:cstheme="minorHAnsi"/>
                <w:bCs/>
                <w:lang w:eastAsia="pl-PL"/>
              </w:rPr>
              <w:t>6.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01969E44" w14:textId="77777777" w:rsidR="0054092A" w:rsidRPr="004757A2" w:rsidRDefault="0054092A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0A423AD2" w14:textId="77777777" w:rsidR="0054092A" w:rsidRPr="004757A2" w:rsidRDefault="0054092A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9D752E6" w14:textId="77777777" w:rsidR="0054092A" w:rsidRPr="004757A2" w:rsidRDefault="0054092A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0D692D0" w14:textId="25F65247" w:rsidR="0054092A" w:rsidRPr="0054092A" w:rsidRDefault="0054092A" w:rsidP="0054092A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lang w:eastAsia="pl-PL"/>
              </w:rPr>
            </w:pPr>
            <w:r w:rsidRPr="0054092A">
              <w:rPr>
                <w:rFonts w:eastAsia="Calibri" w:cstheme="minorHAnsi"/>
                <w:lang w:eastAsia="pl-PL"/>
              </w:rPr>
              <w:t>system wspierając</w:t>
            </w:r>
            <w:r>
              <w:rPr>
                <w:rFonts w:eastAsia="Calibri" w:cstheme="minorHAnsi"/>
                <w:lang w:eastAsia="pl-PL"/>
              </w:rPr>
              <w:t>y</w:t>
            </w:r>
            <w:r w:rsidRPr="0054092A">
              <w:rPr>
                <w:rFonts w:eastAsia="Calibri" w:cstheme="minorHAnsi"/>
                <w:lang w:eastAsia="pl-PL"/>
              </w:rPr>
              <w:t xml:space="preserve"> realizację projektów badawczych w zakresie:</w:t>
            </w:r>
          </w:p>
          <w:p w14:paraId="32CB13D3" w14:textId="77777777" w:rsidR="0054092A" w:rsidRPr="0054092A" w:rsidRDefault="0054092A" w:rsidP="0054092A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lang w:eastAsia="pl-PL"/>
              </w:rPr>
            </w:pPr>
            <w:r w:rsidRPr="0054092A">
              <w:rPr>
                <w:rFonts w:eastAsia="Calibri" w:cstheme="minorHAnsi"/>
                <w:lang w:eastAsia="pl-PL"/>
              </w:rPr>
              <w:t>a)</w:t>
            </w:r>
            <w:r w:rsidRPr="0054092A">
              <w:rPr>
                <w:rFonts w:eastAsia="Calibri" w:cstheme="minorHAnsi"/>
                <w:lang w:eastAsia="pl-PL"/>
              </w:rPr>
              <w:tab/>
              <w:t>zbierania danych ankietowych</w:t>
            </w:r>
          </w:p>
          <w:p w14:paraId="33C44C76" w14:textId="77777777" w:rsidR="0054092A" w:rsidRPr="0054092A" w:rsidRDefault="0054092A" w:rsidP="0054092A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lang w:eastAsia="pl-PL"/>
              </w:rPr>
            </w:pPr>
            <w:r w:rsidRPr="0054092A">
              <w:rPr>
                <w:rFonts w:eastAsia="Calibri" w:cstheme="minorHAnsi"/>
                <w:lang w:eastAsia="pl-PL"/>
              </w:rPr>
              <w:t>b)</w:t>
            </w:r>
            <w:r w:rsidRPr="0054092A">
              <w:rPr>
                <w:rFonts w:eastAsia="Calibri" w:cstheme="minorHAnsi"/>
                <w:lang w:eastAsia="pl-PL"/>
              </w:rPr>
              <w:tab/>
              <w:t>kontroli jakości pracy ankieterów</w:t>
            </w:r>
          </w:p>
          <w:p w14:paraId="0CB6174C" w14:textId="77777777" w:rsidR="0054092A" w:rsidRPr="0054092A" w:rsidRDefault="0054092A" w:rsidP="0054092A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lang w:eastAsia="pl-PL"/>
              </w:rPr>
            </w:pPr>
            <w:r w:rsidRPr="0054092A">
              <w:rPr>
                <w:rFonts w:eastAsia="Calibri" w:cstheme="minorHAnsi"/>
                <w:lang w:eastAsia="pl-PL"/>
              </w:rPr>
              <w:t>c)</w:t>
            </w:r>
            <w:r w:rsidRPr="0054092A">
              <w:rPr>
                <w:rFonts w:eastAsia="Calibri" w:cstheme="minorHAnsi"/>
                <w:lang w:eastAsia="pl-PL"/>
              </w:rPr>
              <w:tab/>
              <w:t>zarządzania próbą</w:t>
            </w:r>
          </w:p>
          <w:p w14:paraId="40A87C93" w14:textId="77777777" w:rsidR="0054092A" w:rsidRPr="0054092A" w:rsidRDefault="0054092A" w:rsidP="0054092A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lang w:eastAsia="pl-PL"/>
              </w:rPr>
            </w:pPr>
            <w:r w:rsidRPr="0054092A">
              <w:rPr>
                <w:rFonts w:eastAsia="Calibri" w:cstheme="minorHAnsi"/>
                <w:lang w:eastAsia="pl-PL"/>
              </w:rPr>
              <w:t>d)</w:t>
            </w:r>
            <w:r w:rsidRPr="0054092A">
              <w:rPr>
                <w:rFonts w:eastAsia="Calibri" w:cstheme="minorHAnsi"/>
                <w:lang w:eastAsia="pl-PL"/>
              </w:rPr>
              <w:tab/>
              <w:t>zarządzania Wykonawcami terenowymi (ankieterzy)</w:t>
            </w:r>
          </w:p>
          <w:p w14:paraId="1ABFF590" w14:textId="77777777" w:rsidR="0054092A" w:rsidRPr="0054092A" w:rsidRDefault="0054092A" w:rsidP="0054092A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lang w:eastAsia="pl-PL"/>
              </w:rPr>
            </w:pPr>
            <w:r w:rsidRPr="0054092A">
              <w:rPr>
                <w:rFonts w:eastAsia="Calibri" w:cstheme="minorHAnsi"/>
                <w:lang w:eastAsia="pl-PL"/>
              </w:rPr>
              <w:t>e)</w:t>
            </w:r>
            <w:r w:rsidRPr="0054092A">
              <w:rPr>
                <w:rFonts w:eastAsia="Calibri" w:cstheme="minorHAnsi"/>
                <w:lang w:eastAsia="pl-PL"/>
              </w:rPr>
              <w:tab/>
              <w:t>zarządzanie wynikami badań (eksporty, analizy, tabele)</w:t>
            </w:r>
          </w:p>
          <w:p w14:paraId="449400E8" w14:textId="513C46D7" w:rsidR="0054092A" w:rsidRPr="0054092A" w:rsidRDefault="0054092A" w:rsidP="0054092A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lang w:eastAsia="pl-PL"/>
              </w:rPr>
            </w:pPr>
            <w:r w:rsidRPr="0054092A">
              <w:rPr>
                <w:rFonts w:eastAsia="Calibri" w:cstheme="minorHAnsi"/>
                <w:lang w:eastAsia="pl-PL"/>
              </w:rPr>
              <w:t>f)</w:t>
            </w:r>
            <w:r w:rsidRPr="0054092A">
              <w:rPr>
                <w:rFonts w:eastAsia="Calibri" w:cstheme="minorHAnsi"/>
                <w:lang w:eastAsia="pl-PL"/>
              </w:rPr>
              <w:tab/>
              <w:t>rozliczeń projektów badawczych;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CF3A114" w14:textId="3DC0EBFA" w:rsidR="0054092A" w:rsidRDefault="0054092A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n.d.</w:t>
            </w:r>
          </w:p>
        </w:tc>
      </w:tr>
      <w:tr w:rsidR="0054092A" w:rsidRPr="004757A2" w14:paraId="18FD14CE" w14:textId="77777777" w:rsidTr="0054092A">
        <w:trPr>
          <w:cantSplit/>
          <w:trHeight w:val="1831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253EC73A" w14:textId="75204CB1" w:rsidR="0054092A" w:rsidRDefault="0054092A">
            <w:pPr>
              <w:suppressAutoHyphens/>
              <w:snapToGrid w:val="0"/>
              <w:spacing w:before="90" w:after="0" w:line="240" w:lineRule="auto"/>
              <w:ind w:right="-2"/>
              <w:jc w:val="center"/>
              <w:rPr>
                <w:rFonts w:eastAsia="Calibri" w:cstheme="minorHAnsi"/>
                <w:bCs/>
                <w:lang w:eastAsia="pl-PL"/>
              </w:rPr>
            </w:pPr>
            <w:r>
              <w:rPr>
                <w:rFonts w:eastAsia="Calibri" w:cstheme="minorHAnsi"/>
                <w:bCs/>
                <w:lang w:eastAsia="pl-PL"/>
              </w:rPr>
              <w:t xml:space="preserve">7. 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746DD4C9" w14:textId="77777777" w:rsidR="0054092A" w:rsidRPr="004757A2" w:rsidRDefault="0054092A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4891643" w14:textId="77777777" w:rsidR="0054092A" w:rsidRPr="004757A2" w:rsidRDefault="0054092A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A27C9E8" w14:textId="77777777" w:rsidR="0054092A" w:rsidRPr="004757A2" w:rsidRDefault="0054092A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62B597BF" w14:textId="572A7F2A" w:rsidR="0054092A" w:rsidRPr="0054092A" w:rsidRDefault="0054092A" w:rsidP="0054092A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lang w:eastAsia="pl-PL"/>
              </w:rPr>
            </w:pPr>
            <w:r w:rsidRPr="0054092A">
              <w:rPr>
                <w:rFonts w:eastAsia="Calibri" w:cstheme="minorHAnsi"/>
                <w:lang w:eastAsia="pl-PL"/>
              </w:rPr>
              <w:t>system wspierając</w:t>
            </w:r>
            <w:r>
              <w:rPr>
                <w:rFonts w:eastAsia="Calibri" w:cstheme="minorHAnsi"/>
                <w:lang w:eastAsia="pl-PL"/>
              </w:rPr>
              <w:t>y</w:t>
            </w:r>
            <w:r w:rsidRPr="0054092A">
              <w:rPr>
                <w:rFonts w:eastAsia="Calibri" w:cstheme="minorHAnsi"/>
                <w:lang w:eastAsia="pl-PL"/>
              </w:rPr>
              <w:t xml:space="preserve"> realizację projektów badawczych w zakresie:</w:t>
            </w:r>
          </w:p>
          <w:p w14:paraId="6B8B66A8" w14:textId="77777777" w:rsidR="0054092A" w:rsidRPr="0054092A" w:rsidRDefault="0054092A" w:rsidP="0054092A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lang w:eastAsia="pl-PL"/>
              </w:rPr>
            </w:pPr>
            <w:r w:rsidRPr="0054092A">
              <w:rPr>
                <w:rFonts w:eastAsia="Calibri" w:cstheme="minorHAnsi"/>
                <w:lang w:eastAsia="pl-PL"/>
              </w:rPr>
              <w:t>a)</w:t>
            </w:r>
            <w:r w:rsidRPr="0054092A">
              <w:rPr>
                <w:rFonts w:eastAsia="Calibri" w:cstheme="minorHAnsi"/>
                <w:lang w:eastAsia="pl-PL"/>
              </w:rPr>
              <w:tab/>
              <w:t>zbierania danych ankietowych</w:t>
            </w:r>
          </w:p>
          <w:p w14:paraId="5DEE26ED" w14:textId="77777777" w:rsidR="0054092A" w:rsidRPr="0054092A" w:rsidRDefault="0054092A" w:rsidP="0054092A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lang w:eastAsia="pl-PL"/>
              </w:rPr>
            </w:pPr>
            <w:r w:rsidRPr="0054092A">
              <w:rPr>
                <w:rFonts w:eastAsia="Calibri" w:cstheme="minorHAnsi"/>
                <w:lang w:eastAsia="pl-PL"/>
              </w:rPr>
              <w:t>b)</w:t>
            </w:r>
            <w:r w:rsidRPr="0054092A">
              <w:rPr>
                <w:rFonts w:eastAsia="Calibri" w:cstheme="minorHAnsi"/>
                <w:lang w:eastAsia="pl-PL"/>
              </w:rPr>
              <w:tab/>
              <w:t>kontroli jakości pracy ankieterów</w:t>
            </w:r>
          </w:p>
          <w:p w14:paraId="14584185" w14:textId="77777777" w:rsidR="0054092A" w:rsidRPr="0054092A" w:rsidRDefault="0054092A" w:rsidP="0054092A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lang w:eastAsia="pl-PL"/>
              </w:rPr>
            </w:pPr>
            <w:r w:rsidRPr="0054092A">
              <w:rPr>
                <w:rFonts w:eastAsia="Calibri" w:cstheme="minorHAnsi"/>
                <w:lang w:eastAsia="pl-PL"/>
              </w:rPr>
              <w:t>c)</w:t>
            </w:r>
            <w:r w:rsidRPr="0054092A">
              <w:rPr>
                <w:rFonts w:eastAsia="Calibri" w:cstheme="minorHAnsi"/>
                <w:lang w:eastAsia="pl-PL"/>
              </w:rPr>
              <w:tab/>
              <w:t>zarządzania próbą</w:t>
            </w:r>
          </w:p>
          <w:p w14:paraId="18D6429E" w14:textId="77777777" w:rsidR="0054092A" w:rsidRPr="0054092A" w:rsidRDefault="0054092A" w:rsidP="0054092A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lang w:eastAsia="pl-PL"/>
              </w:rPr>
            </w:pPr>
            <w:r w:rsidRPr="0054092A">
              <w:rPr>
                <w:rFonts w:eastAsia="Calibri" w:cstheme="minorHAnsi"/>
                <w:lang w:eastAsia="pl-PL"/>
              </w:rPr>
              <w:t>d)</w:t>
            </w:r>
            <w:r w:rsidRPr="0054092A">
              <w:rPr>
                <w:rFonts w:eastAsia="Calibri" w:cstheme="minorHAnsi"/>
                <w:lang w:eastAsia="pl-PL"/>
              </w:rPr>
              <w:tab/>
              <w:t>zarządzania Wykonawcami terenowymi (ankieterzy)</w:t>
            </w:r>
          </w:p>
          <w:p w14:paraId="6EC65CD2" w14:textId="77777777" w:rsidR="0054092A" w:rsidRPr="0054092A" w:rsidRDefault="0054092A" w:rsidP="0054092A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lang w:eastAsia="pl-PL"/>
              </w:rPr>
            </w:pPr>
            <w:r w:rsidRPr="0054092A">
              <w:rPr>
                <w:rFonts w:eastAsia="Calibri" w:cstheme="minorHAnsi"/>
                <w:lang w:eastAsia="pl-PL"/>
              </w:rPr>
              <w:t>e)</w:t>
            </w:r>
            <w:r w:rsidRPr="0054092A">
              <w:rPr>
                <w:rFonts w:eastAsia="Calibri" w:cstheme="minorHAnsi"/>
                <w:lang w:eastAsia="pl-PL"/>
              </w:rPr>
              <w:tab/>
              <w:t>zarządzanie wynikami badań (eksporty, analizy, tabele)</w:t>
            </w:r>
          </w:p>
          <w:p w14:paraId="33797A49" w14:textId="4AE3D1AF" w:rsidR="0054092A" w:rsidRPr="0054092A" w:rsidRDefault="0054092A" w:rsidP="0054092A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lang w:eastAsia="pl-PL"/>
              </w:rPr>
            </w:pPr>
            <w:r w:rsidRPr="0054092A">
              <w:rPr>
                <w:rFonts w:eastAsia="Calibri" w:cstheme="minorHAnsi"/>
                <w:lang w:eastAsia="pl-PL"/>
              </w:rPr>
              <w:t>f)</w:t>
            </w:r>
            <w:r w:rsidRPr="0054092A">
              <w:rPr>
                <w:rFonts w:eastAsia="Calibri" w:cstheme="minorHAnsi"/>
                <w:lang w:eastAsia="pl-PL"/>
              </w:rPr>
              <w:tab/>
              <w:t>rozliczeń projektów badawczych;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655146A" w14:textId="77777777" w:rsidR="0054092A" w:rsidRDefault="0054092A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lang w:eastAsia="pl-PL"/>
              </w:rPr>
            </w:pPr>
          </w:p>
        </w:tc>
      </w:tr>
      <w:tr w:rsidR="004E0E02" w:rsidRPr="004757A2" w14:paraId="78CAC596" w14:textId="77777777" w:rsidTr="0054092A">
        <w:trPr>
          <w:cantSplit/>
          <w:trHeight w:val="1831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6FD9C3E1" w14:textId="3E2EBB9E" w:rsidR="004E0E02" w:rsidRDefault="004E0E02">
            <w:pPr>
              <w:suppressAutoHyphens/>
              <w:snapToGrid w:val="0"/>
              <w:spacing w:before="90" w:after="0" w:line="240" w:lineRule="auto"/>
              <w:ind w:right="-2"/>
              <w:jc w:val="center"/>
              <w:rPr>
                <w:rFonts w:eastAsia="Calibri" w:cstheme="minorHAnsi"/>
                <w:bCs/>
                <w:lang w:eastAsia="pl-PL"/>
              </w:rPr>
            </w:pPr>
            <w:r>
              <w:rPr>
                <w:rFonts w:eastAsia="Calibri" w:cstheme="minorHAnsi"/>
                <w:bCs/>
                <w:lang w:eastAsia="pl-PL"/>
              </w:rPr>
              <w:t>8.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103C8EA5" w14:textId="77777777" w:rsidR="004E0E02" w:rsidRPr="004757A2" w:rsidRDefault="004E0E02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7E3905D0" w14:textId="77777777" w:rsidR="004E0E02" w:rsidRPr="004757A2" w:rsidRDefault="004E0E02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A0ED67" w14:textId="77777777" w:rsidR="004E0E02" w:rsidRPr="004757A2" w:rsidRDefault="004E0E02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74C07789" w14:textId="6CE2B7AC" w:rsidR="004E0E02" w:rsidRPr="0054092A" w:rsidRDefault="00F907A5" w:rsidP="0054092A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lang w:eastAsia="pl-PL"/>
              </w:rPr>
            </w:pPr>
            <w:r w:rsidRPr="00F907A5">
              <w:rPr>
                <w:rFonts w:eastAsia="Calibri" w:cstheme="minorHAnsi"/>
                <w:lang w:eastAsia="pl-PL"/>
              </w:rPr>
              <w:t>system do tworzenia ankiet (skrypty ankiet), gromadzenia ich wyników, prezentacji i ich analizy statystycznej,  realizowanych technikami badawczymi CAPI/CAWI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6B6AAFF" w14:textId="5AB69652" w:rsidR="004E0E02" w:rsidRDefault="004E0E02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n.d.</w:t>
            </w:r>
          </w:p>
        </w:tc>
      </w:tr>
      <w:tr w:rsidR="004E0E02" w:rsidRPr="004757A2" w14:paraId="2877D2D0" w14:textId="77777777" w:rsidTr="0054092A">
        <w:trPr>
          <w:cantSplit/>
          <w:trHeight w:val="1831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4076E2C" w14:textId="6BDC40C3" w:rsidR="004E0E02" w:rsidRDefault="004E0E02">
            <w:pPr>
              <w:suppressAutoHyphens/>
              <w:snapToGrid w:val="0"/>
              <w:spacing w:before="90" w:after="0" w:line="240" w:lineRule="auto"/>
              <w:ind w:right="-2"/>
              <w:jc w:val="center"/>
              <w:rPr>
                <w:rFonts w:eastAsia="Calibri" w:cstheme="minorHAnsi"/>
                <w:bCs/>
                <w:lang w:eastAsia="pl-PL"/>
              </w:rPr>
            </w:pPr>
            <w:r>
              <w:rPr>
                <w:rFonts w:eastAsia="Calibri" w:cstheme="minorHAnsi"/>
                <w:bCs/>
                <w:lang w:eastAsia="pl-PL"/>
              </w:rPr>
              <w:t>9.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1C1A68F3" w14:textId="77777777" w:rsidR="004E0E02" w:rsidRPr="004757A2" w:rsidRDefault="004E0E02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C38F963" w14:textId="77777777" w:rsidR="004E0E02" w:rsidRPr="004757A2" w:rsidRDefault="004E0E02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0C40CE6" w14:textId="77777777" w:rsidR="004E0E02" w:rsidRPr="004757A2" w:rsidRDefault="004E0E02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79587573" w14:textId="77777777" w:rsidR="004E0E02" w:rsidRDefault="004E0E02" w:rsidP="0054092A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lang w:eastAsia="pl-PL"/>
              </w:rPr>
            </w:pPr>
            <w:r w:rsidRPr="004E0E02">
              <w:rPr>
                <w:rFonts w:eastAsia="Calibri" w:cstheme="minorHAnsi"/>
                <w:lang w:eastAsia="pl-PL"/>
              </w:rPr>
              <w:t>przeglądar</w:t>
            </w:r>
            <w:r w:rsidR="00F907A5">
              <w:rPr>
                <w:rFonts w:eastAsia="Calibri" w:cstheme="minorHAnsi"/>
                <w:lang w:eastAsia="pl-PL"/>
              </w:rPr>
              <w:t>ka</w:t>
            </w:r>
            <w:r w:rsidRPr="004E0E02">
              <w:rPr>
                <w:rFonts w:eastAsia="Calibri" w:cstheme="minorHAnsi"/>
                <w:lang w:eastAsia="pl-PL"/>
              </w:rPr>
              <w:t xml:space="preserve"> wyników badań ankietowych (CAWI, CAPI, CATI, MS) o wartości łącznej co najmniej 200 000 PLN </w:t>
            </w:r>
            <w:commentRangeStart w:id="4"/>
            <w:commentRangeStart w:id="5"/>
            <w:r w:rsidRPr="004E0E02">
              <w:rPr>
                <w:rFonts w:eastAsia="Calibri" w:cstheme="minorHAnsi"/>
                <w:lang w:eastAsia="pl-PL"/>
              </w:rPr>
              <w:t>brutto</w:t>
            </w:r>
            <w:commentRangeEnd w:id="4"/>
            <w:r w:rsidR="00797642">
              <w:rPr>
                <w:rStyle w:val="Odwoaniedokomentarza"/>
              </w:rPr>
              <w:commentReference w:id="4"/>
            </w:r>
            <w:commentRangeEnd w:id="5"/>
            <w:r w:rsidR="00F907A5">
              <w:rPr>
                <w:rStyle w:val="Odwoaniedokomentarza"/>
              </w:rPr>
              <w:commentReference w:id="5"/>
            </w:r>
          </w:p>
          <w:p w14:paraId="244065D4" w14:textId="4047025D" w:rsidR="00F907A5" w:rsidRDefault="00F907A5" w:rsidP="00F907A5">
            <w:pPr>
              <w:pStyle w:val="Akapitzlist"/>
              <w:numPr>
                <w:ilvl w:val="0"/>
                <w:numId w:val="27"/>
              </w:num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…(nazwa przeglądarki)</w:t>
            </w:r>
          </w:p>
          <w:p w14:paraId="213701F9" w14:textId="537B5088" w:rsidR="00F907A5" w:rsidRDefault="00F907A5" w:rsidP="00F907A5">
            <w:pPr>
              <w:pStyle w:val="Akapitzlist"/>
              <w:numPr>
                <w:ilvl w:val="0"/>
                <w:numId w:val="27"/>
              </w:num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… (nazwa przeglądarki)</w:t>
            </w:r>
          </w:p>
          <w:p w14:paraId="66ACB8B8" w14:textId="77777777" w:rsidR="00F907A5" w:rsidRPr="00F907A5" w:rsidRDefault="00F907A5" w:rsidP="00F907A5">
            <w:pPr>
              <w:pStyle w:val="Akapitzlist"/>
              <w:numPr>
                <w:ilvl w:val="0"/>
                <w:numId w:val="27"/>
              </w:numPr>
              <w:rPr>
                <w:rFonts w:eastAsia="Calibri" w:cstheme="minorHAnsi"/>
              </w:rPr>
            </w:pPr>
            <w:r w:rsidRPr="00F907A5">
              <w:rPr>
                <w:rFonts w:eastAsia="Calibri" w:cstheme="minorHAnsi"/>
              </w:rPr>
              <w:t>… (nazwa przeglądarki)</w:t>
            </w:r>
          </w:p>
          <w:p w14:paraId="67CA407F" w14:textId="77777777" w:rsidR="00F907A5" w:rsidRPr="00F907A5" w:rsidRDefault="00F907A5" w:rsidP="00F907A5">
            <w:pPr>
              <w:pStyle w:val="Akapitzlist"/>
              <w:numPr>
                <w:ilvl w:val="0"/>
                <w:numId w:val="27"/>
              </w:numPr>
              <w:rPr>
                <w:rFonts w:eastAsia="Calibri" w:cstheme="minorHAnsi"/>
              </w:rPr>
            </w:pPr>
            <w:r w:rsidRPr="00F907A5">
              <w:rPr>
                <w:rFonts w:eastAsia="Calibri" w:cstheme="minorHAnsi"/>
              </w:rPr>
              <w:t>… (nazwa przeglądarki)</w:t>
            </w:r>
          </w:p>
          <w:p w14:paraId="2754817E" w14:textId="77777777" w:rsidR="00F907A5" w:rsidRPr="00F907A5" w:rsidRDefault="00F907A5" w:rsidP="00F907A5">
            <w:pPr>
              <w:pStyle w:val="Akapitzlist"/>
              <w:numPr>
                <w:ilvl w:val="0"/>
                <w:numId w:val="27"/>
              </w:numPr>
              <w:rPr>
                <w:rFonts w:eastAsia="Calibri" w:cstheme="minorHAnsi"/>
              </w:rPr>
            </w:pPr>
            <w:r w:rsidRPr="00F907A5">
              <w:rPr>
                <w:rFonts w:eastAsia="Calibri" w:cstheme="minorHAnsi"/>
              </w:rPr>
              <w:t>… (nazwa przeglądarki)</w:t>
            </w:r>
          </w:p>
          <w:p w14:paraId="3CCD51B1" w14:textId="77777777" w:rsidR="00F907A5" w:rsidRDefault="00F907A5" w:rsidP="00F907A5">
            <w:pPr>
              <w:pStyle w:val="Akapitzlist"/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</w:rPr>
            </w:pPr>
          </w:p>
          <w:p w14:paraId="2C2FCDC4" w14:textId="2BC3B670" w:rsidR="00F907A5" w:rsidRPr="00F907A5" w:rsidRDefault="00F907A5" w:rsidP="00F907A5">
            <w:pPr>
              <w:pStyle w:val="Akapitzlist"/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0F59592" w14:textId="11788D23" w:rsidR="004E0E02" w:rsidRDefault="00F907A5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(Podać dla każdej z przeglądarek)</w:t>
            </w:r>
          </w:p>
        </w:tc>
      </w:tr>
      <w:bookmarkEnd w:id="3"/>
    </w:tbl>
    <w:p w14:paraId="5E1CABB6" w14:textId="0CF45297" w:rsidR="00D744C4" w:rsidRDefault="00D744C4" w:rsidP="000A2360">
      <w:pPr>
        <w:spacing w:after="0" w:line="240" w:lineRule="auto"/>
        <w:ind w:right="-2"/>
        <w:jc w:val="both"/>
        <w:rPr>
          <w:rFonts w:eastAsia="Calibri" w:cstheme="minorHAnsi"/>
          <w:sz w:val="24"/>
          <w:szCs w:val="24"/>
          <w:lang w:eastAsia="pl-PL"/>
        </w:rPr>
      </w:pPr>
    </w:p>
    <w:p w14:paraId="68BF3F99" w14:textId="77777777" w:rsidR="00D744C4" w:rsidRDefault="00D744C4" w:rsidP="000A2360">
      <w:pPr>
        <w:spacing w:after="0" w:line="240" w:lineRule="auto"/>
        <w:ind w:right="-284"/>
        <w:jc w:val="both"/>
        <w:rPr>
          <w:rFonts w:cstheme="minorHAnsi"/>
          <w:bCs/>
          <w:i/>
          <w:sz w:val="20"/>
          <w:szCs w:val="20"/>
        </w:rPr>
      </w:pPr>
    </w:p>
    <w:p w14:paraId="6ECF260F" w14:textId="5CC04DA8" w:rsidR="000A2360" w:rsidRDefault="000A2360" w:rsidP="004757A2">
      <w:pPr>
        <w:suppressAutoHyphens/>
        <w:spacing w:after="0" w:line="276" w:lineRule="auto"/>
        <w:ind w:right="-284"/>
        <w:jc w:val="both"/>
        <w:rPr>
          <w:rFonts w:eastAsia="Arial Unicode MS" w:cstheme="minorHAnsi"/>
          <w:b/>
          <w:lang w:eastAsia="pl-PL"/>
        </w:rPr>
      </w:pPr>
    </w:p>
    <w:p w14:paraId="587002B7" w14:textId="77777777" w:rsidR="00025EA5" w:rsidRDefault="00025EA5" w:rsidP="004757A2">
      <w:pPr>
        <w:suppressAutoHyphens/>
        <w:spacing w:after="0" w:line="276" w:lineRule="auto"/>
        <w:ind w:right="-284"/>
        <w:jc w:val="both"/>
        <w:rPr>
          <w:rFonts w:eastAsia="Arial Unicode MS" w:cstheme="minorHAnsi"/>
          <w:b/>
          <w:lang w:eastAsia="pl-PL"/>
        </w:rPr>
      </w:pPr>
    </w:p>
    <w:p w14:paraId="2112F4A2" w14:textId="4A33E926" w:rsidR="004757A2" w:rsidRDefault="004757A2" w:rsidP="004757A2">
      <w:pPr>
        <w:suppressAutoHyphens/>
        <w:spacing w:after="0" w:line="276" w:lineRule="auto"/>
        <w:ind w:right="-284"/>
        <w:jc w:val="both"/>
        <w:rPr>
          <w:rFonts w:eastAsia="Arial Unicode MS" w:cstheme="minorHAnsi"/>
          <w:sz w:val="26"/>
          <w:szCs w:val="26"/>
          <w:lang w:eastAsia="pl-PL"/>
        </w:rPr>
      </w:pPr>
      <w:r w:rsidRPr="00DB4B77">
        <w:rPr>
          <w:rFonts w:eastAsia="Arial Unicode MS" w:cstheme="minorHAnsi"/>
          <w:b/>
          <w:sz w:val="26"/>
          <w:szCs w:val="26"/>
          <w:lang w:eastAsia="pl-PL"/>
        </w:rPr>
        <w:t xml:space="preserve">Do wykazu </w:t>
      </w:r>
      <w:r w:rsidRPr="00DB4B77">
        <w:rPr>
          <w:rFonts w:eastAsia="Arial Unicode MS" w:cstheme="minorHAnsi"/>
          <w:b/>
          <w:sz w:val="26"/>
          <w:szCs w:val="26"/>
          <w:u w:val="single"/>
          <w:lang w:eastAsia="pl-PL"/>
        </w:rPr>
        <w:t>załączam</w:t>
      </w:r>
      <w:r w:rsidR="00DB4B77" w:rsidRPr="00DB4B77">
        <w:rPr>
          <w:rFonts w:eastAsia="Arial Unicode MS" w:cstheme="minorHAnsi"/>
          <w:b/>
          <w:sz w:val="26"/>
          <w:szCs w:val="26"/>
          <w:u w:val="single"/>
          <w:lang w:eastAsia="pl-PL"/>
        </w:rPr>
        <w:t>y</w:t>
      </w:r>
      <w:r w:rsidRPr="00DB4B77">
        <w:rPr>
          <w:rFonts w:eastAsia="Arial Unicode MS" w:cstheme="minorHAnsi"/>
          <w:b/>
          <w:sz w:val="26"/>
          <w:szCs w:val="26"/>
          <w:lang w:eastAsia="pl-PL"/>
        </w:rPr>
        <w:t xml:space="preserve"> dowody</w:t>
      </w:r>
      <w:r w:rsidRPr="00DB4B77">
        <w:rPr>
          <w:rFonts w:eastAsia="Arial Unicode MS" w:cstheme="minorHAnsi"/>
          <w:sz w:val="26"/>
          <w:szCs w:val="26"/>
          <w:lang w:eastAsia="pl-PL"/>
        </w:rPr>
        <w:t xml:space="preserve"> określające czy przedstawione usługi zostały wykonane należycie.</w:t>
      </w:r>
    </w:p>
    <w:p w14:paraId="7A13A6DF" w14:textId="360C3ABA" w:rsidR="004757A2" w:rsidRDefault="004757A2" w:rsidP="004757A2">
      <w:pPr>
        <w:suppressAutoHyphens/>
        <w:spacing w:after="0" w:line="240" w:lineRule="auto"/>
        <w:ind w:right="-284"/>
        <w:jc w:val="both"/>
        <w:rPr>
          <w:rFonts w:eastAsia="Arial Unicode MS" w:cstheme="minorHAnsi"/>
          <w:i/>
          <w:sz w:val="20"/>
          <w:szCs w:val="20"/>
          <w:lang w:eastAsia="pl-PL"/>
        </w:rPr>
      </w:pPr>
      <w:r>
        <w:rPr>
          <w:rFonts w:cs="Open Sans"/>
          <w:b/>
          <w:i/>
          <w:color w:val="333333"/>
          <w:sz w:val="20"/>
          <w:szCs w:val="20"/>
          <w:shd w:val="clear" w:color="auto" w:fill="FFFFFF"/>
        </w:rPr>
        <w:t>UWAGA:</w:t>
      </w:r>
      <w:r>
        <w:rPr>
          <w:rFonts w:cs="Open Sans"/>
          <w:i/>
          <w:color w:val="333333"/>
          <w:sz w:val="20"/>
          <w:szCs w:val="20"/>
          <w:shd w:val="clear" w:color="auto" w:fill="FFFFFF"/>
        </w:rPr>
        <w:t xml:space="preserve"> Zgodnie z </w:t>
      </w:r>
      <w:r>
        <w:rPr>
          <w:i/>
          <w:sz w:val="20"/>
          <w:szCs w:val="20"/>
        </w:rPr>
        <w:t>rozporządzeniem</w:t>
      </w:r>
      <w:r w:rsidR="00E76D16" w:rsidRPr="00E76D16">
        <w:rPr>
          <w:i/>
          <w:sz w:val="20"/>
          <w:szCs w:val="20"/>
        </w:rPr>
        <w:t xml:space="preserve"> </w:t>
      </w:r>
      <w:r w:rsidR="00E76D16">
        <w:rPr>
          <w:i/>
          <w:sz w:val="20"/>
          <w:szCs w:val="20"/>
        </w:rPr>
        <w:t>M</w:t>
      </w:r>
      <w:r w:rsidR="00E76D16" w:rsidRPr="00E76D16">
        <w:rPr>
          <w:i/>
          <w:sz w:val="20"/>
          <w:szCs w:val="20"/>
        </w:rPr>
        <w:t>inistra</w:t>
      </w:r>
      <w:r w:rsidR="00E76D16">
        <w:rPr>
          <w:i/>
          <w:sz w:val="20"/>
          <w:szCs w:val="20"/>
        </w:rPr>
        <w:t xml:space="preserve"> R</w:t>
      </w:r>
      <w:r w:rsidR="00E76D16" w:rsidRPr="00E76D16">
        <w:rPr>
          <w:i/>
          <w:sz w:val="20"/>
          <w:szCs w:val="20"/>
        </w:rPr>
        <w:t xml:space="preserve">ozwoju, </w:t>
      </w:r>
      <w:r w:rsidR="00E76D16">
        <w:rPr>
          <w:i/>
          <w:sz w:val="20"/>
          <w:szCs w:val="20"/>
        </w:rPr>
        <w:t>P</w:t>
      </w:r>
      <w:r w:rsidR="00E76D16" w:rsidRPr="00E76D16">
        <w:rPr>
          <w:i/>
          <w:sz w:val="20"/>
          <w:szCs w:val="20"/>
        </w:rPr>
        <w:t xml:space="preserve">racy i </w:t>
      </w:r>
      <w:r w:rsidR="00E76D16">
        <w:rPr>
          <w:i/>
          <w:sz w:val="20"/>
          <w:szCs w:val="20"/>
        </w:rPr>
        <w:t>T</w:t>
      </w:r>
      <w:r w:rsidR="00E76D16" w:rsidRPr="00E76D16">
        <w:rPr>
          <w:i/>
          <w:sz w:val="20"/>
          <w:szCs w:val="20"/>
        </w:rPr>
        <w:t>echnologii w sprawie podmiotowych środków dowodowych oraz innych dokumentów lub oświadczeń, jakich może żądać zamawiający od wykonawcy</w:t>
      </w:r>
      <w:r w:rsidR="00E76D16">
        <w:rPr>
          <w:i/>
          <w:sz w:val="20"/>
          <w:szCs w:val="20"/>
        </w:rPr>
        <w:t xml:space="preserve"> </w:t>
      </w:r>
      <w:r w:rsidR="00E76D16" w:rsidRPr="00E76D16">
        <w:rPr>
          <w:i/>
          <w:sz w:val="20"/>
          <w:szCs w:val="20"/>
        </w:rPr>
        <w:t>z dnia 23 grudnia 2020 r. (Dz.U. z 2020 r. poz. 2415)</w:t>
      </w:r>
      <w:r>
        <w:rPr>
          <w:rFonts w:cs="Open Sans"/>
          <w:i/>
          <w:color w:val="333333"/>
          <w:sz w:val="20"/>
          <w:szCs w:val="20"/>
          <w:shd w:val="clear" w:color="auto" w:fill="FFFFFF"/>
        </w:rPr>
        <w:t xml:space="preserve"> dowodami</w:t>
      </w:r>
      <w:r>
        <w:rPr>
          <w:rFonts w:eastAsia="Arial Unicode MS" w:cstheme="minorHAnsi"/>
          <w:i/>
          <w:sz w:val="20"/>
          <w:szCs w:val="20"/>
          <w:lang w:eastAsia="pl-PL"/>
        </w:rPr>
        <w:t xml:space="preserve"> </w:t>
      </w:r>
      <w:r w:rsidR="00EF26C3" w:rsidRPr="00EF26C3">
        <w:rPr>
          <w:rFonts w:eastAsia="Arial Unicode MS" w:cstheme="minorHAnsi"/>
          <w:i/>
          <w:sz w:val="20"/>
          <w:szCs w:val="20"/>
          <w:lang w:eastAsia="pl-PL"/>
        </w:rPr>
        <w:t xml:space="preserve"> są referencje bądź inne dokumenty sporządzone przez podmiot, na rzecz którego  usługi zostały wykonane,  a jeżeli wykonawca z przyczyn niezależnych od niego nie jest w stanie uzyskać tych dokumentów - oświadczenie wykonawcy</w:t>
      </w:r>
      <w:r>
        <w:rPr>
          <w:rFonts w:eastAsia="Arial Unicode MS" w:cstheme="minorHAnsi"/>
          <w:i/>
          <w:sz w:val="20"/>
          <w:szCs w:val="20"/>
          <w:lang w:eastAsia="pl-PL"/>
        </w:rPr>
        <w:t>.</w:t>
      </w:r>
    </w:p>
    <w:p w14:paraId="72EDB69F" w14:textId="77777777" w:rsidR="004757A2" w:rsidRDefault="004757A2" w:rsidP="004757A2">
      <w:pPr>
        <w:spacing w:after="0" w:line="240" w:lineRule="auto"/>
        <w:ind w:right="-2"/>
        <w:jc w:val="both"/>
        <w:rPr>
          <w:rFonts w:eastAsia="Calibri" w:cstheme="minorHAnsi"/>
          <w:b/>
          <w:i/>
          <w:sz w:val="24"/>
          <w:szCs w:val="24"/>
          <w:lang w:eastAsia="pl-PL"/>
        </w:rPr>
      </w:pPr>
    </w:p>
    <w:p w14:paraId="53532DBE" w14:textId="1D091969" w:rsidR="004757A2" w:rsidRDefault="004757A2" w:rsidP="00D51A94">
      <w:pPr>
        <w:autoSpaceDE w:val="0"/>
        <w:autoSpaceDN w:val="0"/>
        <w:spacing w:after="0" w:line="240" w:lineRule="auto"/>
        <w:jc w:val="both"/>
        <w:rPr>
          <w:rFonts w:eastAsia="MS PMincho" w:cstheme="minorHAnsi"/>
          <w:bCs/>
        </w:rPr>
      </w:pPr>
    </w:p>
    <w:p w14:paraId="0120A5D1" w14:textId="5C860024" w:rsidR="00C05D28" w:rsidRDefault="00C05D28" w:rsidP="00D51A94">
      <w:pPr>
        <w:autoSpaceDE w:val="0"/>
        <w:autoSpaceDN w:val="0"/>
        <w:spacing w:after="0" w:line="240" w:lineRule="auto"/>
        <w:jc w:val="both"/>
        <w:rPr>
          <w:rFonts w:eastAsia="MS PMincho" w:cstheme="minorHAnsi"/>
          <w:bCs/>
        </w:rPr>
      </w:pPr>
    </w:p>
    <w:p w14:paraId="3B87DFFF" w14:textId="77777777" w:rsidR="00C05D28" w:rsidRPr="00E60463" w:rsidRDefault="00C05D28" w:rsidP="00C05D28">
      <w:pPr>
        <w:autoSpaceDE w:val="0"/>
        <w:autoSpaceDN w:val="0"/>
        <w:spacing w:after="0" w:line="240" w:lineRule="auto"/>
        <w:jc w:val="both"/>
        <w:rPr>
          <w:rFonts w:eastAsia="MS PMincho" w:cstheme="minorHAnsi"/>
          <w:bCs/>
        </w:rPr>
      </w:pPr>
      <w:r w:rsidRPr="00E60463">
        <w:rPr>
          <w:rFonts w:eastAsia="MS PMincho" w:cstheme="minorHAnsi"/>
          <w:bCs/>
        </w:rPr>
        <w:t>.....................................</w:t>
      </w:r>
    </w:p>
    <w:p w14:paraId="66A90A2F" w14:textId="77777777" w:rsidR="00C05D28" w:rsidRPr="00E60463" w:rsidRDefault="00C05D28" w:rsidP="00C05D28">
      <w:pPr>
        <w:autoSpaceDE w:val="0"/>
        <w:autoSpaceDN w:val="0"/>
        <w:spacing w:after="0" w:line="240" w:lineRule="auto"/>
        <w:jc w:val="both"/>
        <w:rPr>
          <w:rFonts w:eastAsia="MS PMincho" w:cstheme="minorHAnsi"/>
          <w:bCs/>
        </w:rPr>
      </w:pPr>
      <w:r w:rsidRPr="00E60463">
        <w:rPr>
          <w:rFonts w:eastAsia="MS PMincho" w:cstheme="minorHAnsi"/>
          <w:bCs/>
        </w:rPr>
        <w:t>(miejscowość, data)</w:t>
      </w:r>
    </w:p>
    <w:p w14:paraId="7DF89106" w14:textId="77777777" w:rsidR="00C05D28" w:rsidRPr="00E60463" w:rsidRDefault="00C05D28" w:rsidP="00C05D28">
      <w:pPr>
        <w:autoSpaceDE w:val="0"/>
        <w:autoSpaceDN w:val="0"/>
        <w:spacing w:after="0" w:line="240" w:lineRule="auto"/>
        <w:ind w:left="5760"/>
        <w:jc w:val="both"/>
        <w:rPr>
          <w:rFonts w:eastAsia="MS PMincho" w:cstheme="minorHAnsi"/>
          <w:bCs/>
        </w:rPr>
      </w:pPr>
      <w:r w:rsidRPr="00E60463">
        <w:rPr>
          <w:rFonts w:eastAsia="MS PMincho" w:cstheme="minorHAnsi"/>
          <w:bCs/>
        </w:rPr>
        <w:t>...........................................................</w:t>
      </w:r>
    </w:p>
    <w:p w14:paraId="43E09F39" w14:textId="77777777" w:rsidR="00C05D28" w:rsidRPr="00E60463" w:rsidRDefault="00C05D28" w:rsidP="00C05D28">
      <w:pPr>
        <w:autoSpaceDE w:val="0"/>
        <w:autoSpaceDN w:val="0"/>
        <w:spacing w:after="0" w:line="240" w:lineRule="auto"/>
        <w:ind w:left="5760"/>
        <w:jc w:val="both"/>
        <w:rPr>
          <w:rFonts w:eastAsia="MS PMincho" w:cstheme="minorHAnsi"/>
          <w:bCs/>
        </w:rPr>
      </w:pPr>
      <w:r w:rsidRPr="00E60463">
        <w:rPr>
          <w:rFonts w:eastAsia="MS PMincho" w:cstheme="minorHAnsi"/>
          <w:bCs/>
        </w:rPr>
        <w:t>(podpis Wykonawcy/ Pełnomocnika)</w:t>
      </w:r>
    </w:p>
    <w:p w14:paraId="1BC04E48" w14:textId="77777777" w:rsidR="00C05D28" w:rsidRDefault="00C05D28" w:rsidP="00D51A94">
      <w:pPr>
        <w:autoSpaceDE w:val="0"/>
        <w:autoSpaceDN w:val="0"/>
        <w:spacing w:after="0" w:line="240" w:lineRule="auto"/>
        <w:jc w:val="both"/>
        <w:rPr>
          <w:rFonts w:eastAsia="MS PMincho" w:cstheme="minorHAnsi"/>
          <w:bCs/>
        </w:rPr>
      </w:pPr>
    </w:p>
    <w:p w14:paraId="2A7B0E18" w14:textId="4DD872C1" w:rsidR="00A8349F" w:rsidRDefault="00A8349F" w:rsidP="00E97B3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831E338" w14:textId="2B1B372F" w:rsidR="00A8349F" w:rsidRDefault="00A8349F" w:rsidP="00E97B3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E20C2B1" w14:textId="77777777" w:rsidR="007128E7" w:rsidRPr="00DB0AC3" w:rsidRDefault="007128E7" w:rsidP="00E97B3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sectPr w:rsidR="007128E7" w:rsidRPr="00DB0AC3" w:rsidSect="008C66DE"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4" w:author="Aneta Tyborowska" w:date="2021-06-09T13:07:00Z" w:initials="AT">
    <w:p w14:paraId="5777191E" w14:textId="6E618AF7" w:rsidR="00797642" w:rsidRDefault="00797642">
      <w:pPr>
        <w:pStyle w:val="Tekstkomentarza"/>
      </w:pPr>
      <w:r>
        <w:rPr>
          <w:rStyle w:val="Odwoaniedokomentarza"/>
        </w:rPr>
        <w:annotationRef/>
      </w:r>
      <w:r>
        <w:t xml:space="preserve">CZY TO NIE POWINNO BYĆ ZDUPLIKOWANE 5 RAZY </w:t>
      </w:r>
    </w:p>
  </w:comment>
  <w:comment w:id="5" w:author="CZUBLUN TRĘBICKI" w:date="2021-06-09T13:20:00Z" w:initials="CZTR">
    <w:p w14:paraId="50AD2D9B" w14:textId="2476D28F" w:rsidR="00F907A5" w:rsidRDefault="00F907A5">
      <w:pPr>
        <w:pStyle w:val="Tekstkomentarza"/>
      </w:pPr>
      <w:r>
        <w:rPr>
          <w:rStyle w:val="Odwoaniedokomentarza"/>
        </w:rPr>
        <w:annotationRef/>
      </w:r>
      <w:r>
        <w:t xml:space="preserve">W przypadku łącznej wartości wykonawca może uzupełnić tabelę w tej kolumnie.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777191E" w15:done="0"/>
  <w15:commentEx w15:paraId="50AD2D9B" w15:paraIdParent="5777191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B3B8F" w16cex:dateUtc="2021-06-09T11:07:00Z"/>
  <w16cex:commentExtensible w16cex:durableId="246B3E9D" w16cex:dateUtc="2021-06-09T11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77191E" w16cid:durableId="246B3B8F"/>
  <w16cid:commentId w16cid:paraId="50AD2D9B" w16cid:durableId="246B3E9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C539D" w14:textId="77777777" w:rsidR="0075798B" w:rsidRDefault="0075798B" w:rsidP="00F724C5">
      <w:pPr>
        <w:spacing w:after="0" w:line="240" w:lineRule="auto"/>
      </w:pPr>
      <w:r>
        <w:separator/>
      </w:r>
    </w:p>
  </w:endnote>
  <w:endnote w:type="continuationSeparator" w:id="0">
    <w:p w14:paraId="06885443" w14:textId="77777777" w:rsidR="0075798B" w:rsidRDefault="0075798B" w:rsidP="00F724C5">
      <w:pPr>
        <w:spacing w:after="0" w:line="240" w:lineRule="auto"/>
      </w:pPr>
      <w:r>
        <w:continuationSeparator/>
      </w:r>
    </w:p>
  </w:endnote>
  <w:endnote w:type="continuationNotice" w:id="1">
    <w:p w14:paraId="43BBF56B" w14:textId="77777777" w:rsidR="0075798B" w:rsidRDefault="007579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00B2B" w14:textId="6B0B2B90" w:rsidR="002C436E" w:rsidRDefault="002C436E" w:rsidP="002C436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31752" w14:textId="77777777" w:rsidR="0075798B" w:rsidRDefault="0075798B" w:rsidP="00F724C5">
      <w:pPr>
        <w:spacing w:after="0" w:line="240" w:lineRule="auto"/>
      </w:pPr>
      <w:r>
        <w:separator/>
      </w:r>
    </w:p>
  </w:footnote>
  <w:footnote w:type="continuationSeparator" w:id="0">
    <w:p w14:paraId="13F7F958" w14:textId="77777777" w:rsidR="0075798B" w:rsidRDefault="0075798B" w:rsidP="00F724C5">
      <w:pPr>
        <w:spacing w:after="0" w:line="240" w:lineRule="auto"/>
      </w:pPr>
      <w:r>
        <w:continuationSeparator/>
      </w:r>
    </w:p>
  </w:footnote>
  <w:footnote w:type="continuationNotice" w:id="1">
    <w:p w14:paraId="5382564A" w14:textId="77777777" w:rsidR="0075798B" w:rsidRDefault="0075798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2F26"/>
    <w:multiLevelType w:val="hybridMultilevel"/>
    <w:tmpl w:val="9B92A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45A5B"/>
    <w:multiLevelType w:val="hybridMultilevel"/>
    <w:tmpl w:val="554804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A4280A"/>
    <w:multiLevelType w:val="hybridMultilevel"/>
    <w:tmpl w:val="974A8098"/>
    <w:lvl w:ilvl="0" w:tplc="E30E0FDC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0B14B6"/>
    <w:multiLevelType w:val="hybridMultilevel"/>
    <w:tmpl w:val="8354A75E"/>
    <w:lvl w:ilvl="0" w:tplc="8B78E8D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00D4B4B"/>
    <w:multiLevelType w:val="multilevel"/>
    <w:tmpl w:val="AAA6416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B54874"/>
    <w:multiLevelType w:val="hybridMultilevel"/>
    <w:tmpl w:val="A02AF8D0"/>
    <w:lvl w:ilvl="0" w:tplc="D390F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00E91"/>
    <w:multiLevelType w:val="hybridMultilevel"/>
    <w:tmpl w:val="A3E04C42"/>
    <w:lvl w:ilvl="0" w:tplc="FA542188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C5E99"/>
    <w:multiLevelType w:val="hybridMultilevel"/>
    <w:tmpl w:val="87E4A202"/>
    <w:lvl w:ilvl="0" w:tplc="69321A1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36A59"/>
    <w:multiLevelType w:val="hybridMultilevel"/>
    <w:tmpl w:val="2A103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B2B15"/>
    <w:multiLevelType w:val="hybridMultilevel"/>
    <w:tmpl w:val="0BF2C1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B0D88"/>
    <w:multiLevelType w:val="hybridMultilevel"/>
    <w:tmpl w:val="885A8118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 w15:restartNumberingAfterBreak="0">
    <w:nsid w:val="3D5D6379"/>
    <w:multiLevelType w:val="hybridMultilevel"/>
    <w:tmpl w:val="3C44538A"/>
    <w:lvl w:ilvl="0" w:tplc="A96055B4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ED53B1E"/>
    <w:multiLevelType w:val="hybridMultilevel"/>
    <w:tmpl w:val="531EF778"/>
    <w:lvl w:ilvl="0" w:tplc="7972817E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26706"/>
    <w:multiLevelType w:val="hybridMultilevel"/>
    <w:tmpl w:val="DA8E1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B71F9"/>
    <w:multiLevelType w:val="hybridMultilevel"/>
    <w:tmpl w:val="9F40D8C2"/>
    <w:lvl w:ilvl="0" w:tplc="0EEE2220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46BA0736"/>
    <w:multiLevelType w:val="hybridMultilevel"/>
    <w:tmpl w:val="344A712E"/>
    <w:lvl w:ilvl="0" w:tplc="D390F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8378B"/>
    <w:multiLevelType w:val="hybridMultilevel"/>
    <w:tmpl w:val="6D828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C024D"/>
    <w:multiLevelType w:val="hybridMultilevel"/>
    <w:tmpl w:val="D4320E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0D7194"/>
    <w:multiLevelType w:val="hybridMultilevel"/>
    <w:tmpl w:val="2DEAF9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1C159E"/>
    <w:multiLevelType w:val="hybridMultilevel"/>
    <w:tmpl w:val="57B64E08"/>
    <w:lvl w:ilvl="0" w:tplc="1BE0D50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F45B8"/>
    <w:multiLevelType w:val="hybridMultilevel"/>
    <w:tmpl w:val="BBE83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9BB351"/>
    <w:multiLevelType w:val="hybridMultilevel"/>
    <w:tmpl w:val="5AF7E65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B5616D3"/>
    <w:multiLevelType w:val="hybridMultilevel"/>
    <w:tmpl w:val="795403A4"/>
    <w:lvl w:ilvl="0" w:tplc="E1BC6B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D6A5B7A"/>
    <w:multiLevelType w:val="hybridMultilevel"/>
    <w:tmpl w:val="0D0AB3EC"/>
    <w:lvl w:ilvl="0" w:tplc="F25C43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3EF673A"/>
    <w:multiLevelType w:val="hybridMultilevel"/>
    <w:tmpl w:val="0F323EAE"/>
    <w:lvl w:ilvl="0" w:tplc="D088803C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267A5"/>
    <w:multiLevelType w:val="hybridMultilevel"/>
    <w:tmpl w:val="07AE198C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CF35252"/>
    <w:multiLevelType w:val="hybridMultilevel"/>
    <w:tmpl w:val="BA7815E6"/>
    <w:lvl w:ilvl="0" w:tplc="279ABA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6"/>
  </w:num>
  <w:num w:numId="4">
    <w:abstractNumId w:val="26"/>
  </w:num>
  <w:num w:numId="5">
    <w:abstractNumId w:val="9"/>
  </w:num>
  <w:num w:numId="6">
    <w:abstractNumId w:val="25"/>
  </w:num>
  <w:num w:numId="7">
    <w:abstractNumId w:val="7"/>
  </w:num>
  <w:num w:numId="8">
    <w:abstractNumId w:val="10"/>
  </w:num>
  <w:num w:numId="9">
    <w:abstractNumId w:val="1"/>
  </w:num>
  <w:num w:numId="10">
    <w:abstractNumId w:val="19"/>
  </w:num>
  <w:num w:numId="11">
    <w:abstractNumId w:val="5"/>
  </w:num>
  <w:num w:numId="12">
    <w:abstractNumId w:val="21"/>
  </w:num>
  <w:num w:numId="13">
    <w:abstractNumId w:val="15"/>
  </w:num>
  <w:num w:numId="14">
    <w:abstractNumId w:val="16"/>
  </w:num>
  <w:num w:numId="15">
    <w:abstractNumId w:val="20"/>
  </w:num>
  <w:num w:numId="16">
    <w:abstractNumId w:val="13"/>
  </w:num>
  <w:num w:numId="17">
    <w:abstractNumId w:val="8"/>
  </w:num>
  <w:num w:numId="18">
    <w:abstractNumId w:val="4"/>
  </w:num>
  <w:num w:numId="19">
    <w:abstractNumId w:val="17"/>
  </w:num>
  <w:num w:numId="20">
    <w:abstractNumId w:val="22"/>
  </w:num>
  <w:num w:numId="21">
    <w:abstractNumId w:val="2"/>
  </w:num>
  <w:num w:numId="22">
    <w:abstractNumId w:val="12"/>
  </w:num>
  <w:num w:numId="23">
    <w:abstractNumId w:val="23"/>
  </w:num>
  <w:num w:numId="24">
    <w:abstractNumId w:val="3"/>
  </w:num>
  <w:num w:numId="25">
    <w:abstractNumId w:val="11"/>
  </w:num>
  <w:num w:numId="26">
    <w:abstractNumId w:val="14"/>
  </w:num>
  <w:num w:numId="27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eta Tyborowska">
    <w15:presenceInfo w15:providerId="AD" w15:userId="S::A.Tyborowska@kim.gov.pl::ccd24ce7-3299-4893-8c25-d3129b772763"/>
  </w15:person>
  <w15:person w15:author="CZUBLUN TRĘBICKI">
    <w15:presenceInfo w15:providerId="None" w15:userId="CZUBLUN TRĘBIC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25"/>
    <w:rsid w:val="00006652"/>
    <w:rsid w:val="00013BCA"/>
    <w:rsid w:val="00025AD4"/>
    <w:rsid w:val="00025EA5"/>
    <w:rsid w:val="00043CED"/>
    <w:rsid w:val="00052F91"/>
    <w:rsid w:val="000671BD"/>
    <w:rsid w:val="00084625"/>
    <w:rsid w:val="0009640B"/>
    <w:rsid w:val="000A2360"/>
    <w:rsid w:val="000B022E"/>
    <w:rsid w:val="000B39B9"/>
    <w:rsid w:val="000E7147"/>
    <w:rsid w:val="001066CF"/>
    <w:rsid w:val="00136025"/>
    <w:rsid w:val="00140277"/>
    <w:rsid w:val="0014059A"/>
    <w:rsid w:val="0016467E"/>
    <w:rsid w:val="001952B1"/>
    <w:rsid w:val="001D0FE2"/>
    <w:rsid w:val="001E1337"/>
    <w:rsid w:val="001F7E05"/>
    <w:rsid w:val="00206357"/>
    <w:rsid w:val="0021036F"/>
    <w:rsid w:val="00240C67"/>
    <w:rsid w:val="0027540F"/>
    <w:rsid w:val="002C0843"/>
    <w:rsid w:val="002C436E"/>
    <w:rsid w:val="002C5545"/>
    <w:rsid w:val="002D5061"/>
    <w:rsid w:val="00301F81"/>
    <w:rsid w:val="00320947"/>
    <w:rsid w:val="00345D83"/>
    <w:rsid w:val="00347A0D"/>
    <w:rsid w:val="00366573"/>
    <w:rsid w:val="00372BD8"/>
    <w:rsid w:val="003804E4"/>
    <w:rsid w:val="00392E14"/>
    <w:rsid w:val="003960DE"/>
    <w:rsid w:val="003F4D1B"/>
    <w:rsid w:val="003F545F"/>
    <w:rsid w:val="00416C2F"/>
    <w:rsid w:val="00423D42"/>
    <w:rsid w:val="00424F3D"/>
    <w:rsid w:val="004314AC"/>
    <w:rsid w:val="004757A2"/>
    <w:rsid w:val="00483DC1"/>
    <w:rsid w:val="004922FA"/>
    <w:rsid w:val="004A2AFA"/>
    <w:rsid w:val="004A2FFA"/>
    <w:rsid w:val="004C4FDD"/>
    <w:rsid w:val="004C6945"/>
    <w:rsid w:val="004E0E02"/>
    <w:rsid w:val="004F093C"/>
    <w:rsid w:val="005273A7"/>
    <w:rsid w:val="005359CF"/>
    <w:rsid w:val="0054092A"/>
    <w:rsid w:val="0058044F"/>
    <w:rsid w:val="005A544C"/>
    <w:rsid w:val="005B144B"/>
    <w:rsid w:val="005D7B93"/>
    <w:rsid w:val="005F3978"/>
    <w:rsid w:val="00670530"/>
    <w:rsid w:val="00691DD6"/>
    <w:rsid w:val="006A36EA"/>
    <w:rsid w:val="006B5378"/>
    <w:rsid w:val="006C1F10"/>
    <w:rsid w:val="007128E7"/>
    <w:rsid w:val="007549FC"/>
    <w:rsid w:val="0075798B"/>
    <w:rsid w:val="007706F5"/>
    <w:rsid w:val="007712AD"/>
    <w:rsid w:val="00776CFE"/>
    <w:rsid w:val="00797642"/>
    <w:rsid w:val="007A3B95"/>
    <w:rsid w:val="007B3228"/>
    <w:rsid w:val="007B4C48"/>
    <w:rsid w:val="007C51BD"/>
    <w:rsid w:val="007F7D78"/>
    <w:rsid w:val="008074FB"/>
    <w:rsid w:val="00822488"/>
    <w:rsid w:val="008C66DE"/>
    <w:rsid w:val="008E2169"/>
    <w:rsid w:val="00932B3A"/>
    <w:rsid w:val="00940B14"/>
    <w:rsid w:val="0098093F"/>
    <w:rsid w:val="009A066D"/>
    <w:rsid w:val="009C1D85"/>
    <w:rsid w:val="009D1304"/>
    <w:rsid w:val="00A076FC"/>
    <w:rsid w:val="00A41F35"/>
    <w:rsid w:val="00A47C5F"/>
    <w:rsid w:val="00A80EDD"/>
    <w:rsid w:val="00A8349F"/>
    <w:rsid w:val="00AC6710"/>
    <w:rsid w:val="00AD78E7"/>
    <w:rsid w:val="00AE034D"/>
    <w:rsid w:val="00AF57B1"/>
    <w:rsid w:val="00B0526F"/>
    <w:rsid w:val="00B07688"/>
    <w:rsid w:val="00B11BE4"/>
    <w:rsid w:val="00B14078"/>
    <w:rsid w:val="00B606D3"/>
    <w:rsid w:val="00BD5221"/>
    <w:rsid w:val="00BE5A45"/>
    <w:rsid w:val="00C05D28"/>
    <w:rsid w:val="00C11D1D"/>
    <w:rsid w:val="00C1215E"/>
    <w:rsid w:val="00C625F4"/>
    <w:rsid w:val="00C942A9"/>
    <w:rsid w:val="00CA215D"/>
    <w:rsid w:val="00CC6BE1"/>
    <w:rsid w:val="00CF4734"/>
    <w:rsid w:val="00D121EB"/>
    <w:rsid w:val="00D2137A"/>
    <w:rsid w:val="00D21826"/>
    <w:rsid w:val="00D3777B"/>
    <w:rsid w:val="00D51A94"/>
    <w:rsid w:val="00D744C4"/>
    <w:rsid w:val="00D82246"/>
    <w:rsid w:val="00DB0AC3"/>
    <w:rsid w:val="00DB4B77"/>
    <w:rsid w:val="00DC53CB"/>
    <w:rsid w:val="00E04433"/>
    <w:rsid w:val="00E122ED"/>
    <w:rsid w:val="00E312E7"/>
    <w:rsid w:val="00E50740"/>
    <w:rsid w:val="00E5172F"/>
    <w:rsid w:val="00E7177A"/>
    <w:rsid w:val="00E725EE"/>
    <w:rsid w:val="00E76D16"/>
    <w:rsid w:val="00E7729E"/>
    <w:rsid w:val="00E93481"/>
    <w:rsid w:val="00E97B35"/>
    <w:rsid w:val="00EC04F1"/>
    <w:rsid w:val="00EE097B"/>
    <w:rsid w:val="00EE2997"/>
    <w:rsid w:val="00EE707A"/>
    <w:rsid w:val="00EF26C3"/>
    <w:rsid w:val="00F210EF"/>
    <w:rsid w:val="00F45CE0"/>
    <w:rsid w:val="00F46362"/>
    <w:rsid w:val="00F66A2B"/>
    <w:rsid w:val="00F724C5"/>
    <w:rsid w:val="00F907A5"/>
    <w:rsid w:val="00F91BC3"/>
    <w:rsid w:val="00F92927"/>
    <w:rsid w:val="00FA04A8"/>
    <w:rsid w:val="00FB0532"/>
    <w:rsid w:val="00FB39CB"/>
    <w:rsid w:val="00FC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6CBDF"/>
  <w15:chartTrackingRefBased/>
  <w15:docId w15:val="{5E09EEC6-DA90-47F0-85B1-E78C42BE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4F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2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4C5"/>
  </w:style>
  <w:style w:type="paragraph" w:styleId="Tytu">
    <w:name w:val="Title"/>
    <w:basedOn w:val="Normalny"/>
    <w:link w:val="TytuZnak"/>
    <w:qFormat/>
    <w:rsid w:val="00F724C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F724C5"/>
    <w:rPr>
      <w:rFonts w:ascii="Times New Roman" w:eastAsia="Times New Roman" w:hAnsi="Times New Roman" w:cs="Times New Roman"/>
      <w:b/>
      <w:sz w:val="32"/>
      <w:szCs w:val="20"/>
    </w:rPr>
  </w:style>
  <w:style w:type="character" w:styleId="Hipercze">
    <w:name w:val="Hyperlink"/>
    <w:semiHidden/>
    <w:rsid w:val="00F724C5"/>
    <w:rPr>
      <w:color w:val="00000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2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4C5"/>
  </w:style>
  <w:style w:type="paragraph" w:customStyle="1" w:styleId="Standard">
    <w:name w:val="Standard"/>
    <w:rsid w:val="00F724C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F724C5"/>
    <w:pPr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724C5"/>
    <w:rPr>
      <w:rFonts w:ascii="Times New Roman" w:eastAsia="Times New Roman" w:hAnsi="Times New Roman" w:cs="Times New Roman"/>
      <w:i/>
      <w:iCs/>
      <w:sz w:val="1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724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724C5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aliases w:val="BulletC,Numerowanie,Wyliczanie,Obiekt,normalny tekst,List Paragraph1,Akapit z listą1,Akapit z listą31,test ciągły,Bullets,Akapit z listą3,Akapit z listą11,normalny,Podsis rysunku,lp1,List Paragraph2,L1,ISCG Numerowanie"/>
    <w:basedOn w:val="Normalny"/>
    <w:link w:val="AkapitzlistZnak"/>
    <w:uiPriority w:val="34"/>
    <w:qFormat/>
    <w:rsid w:val="00F724C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BulletC Znak,Numerowanie Znak,Wyliczanie Znak,Obiekt Znak,normalny tekst Znak,List Paragraph1 Znak,Akapit z listą1 Znak,Akapit z listą31 Znak,test ciągły Znak,Bullets Znak,Akapit z listą3 Znak,Akapit z listą11 Znak,normalny Znak"/>
    <w:basedOn w:val="Domylnaczcionkaakapitu"/>
    <w:link w:val="Akapitzlist"/>
    <w:uiPriority w:val="34"/>
    <w:qFormat/>
    <w:rsid w:val="00F724C5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7A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C6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53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53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53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3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378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17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4E5ECC9A7621499F7FFC5F782CC234" ma:contentTypeVersion="12" ma:contentTypeDescription="Utwórz nowy dokument." ma:contentTypeScope="" ma:versionID="bfd4bb1aff9cf78e3a0b7135fe2a3c76">
  <xsd:schema xmlns:xsd="http://www.w3.org/2001/XMLSchema" xmlns:xs="http://www.w3.org/2001/XMLSchema" xmlns:p="http://schemas.microsoft.com/office/2006/metadata/properties" xmlns:ns2="17d41868-9246-4f94-bfc5-b6aff5dc8945" xmlns:ns3="09d3ac6d-4c68-4146-8a22-6a1634f97792" targetNamespace="http://schemas.microsoft.com/office/2006/metadata/properties" ma:root="true" ma:fieldsID="6d5315885d48cc005bd92c2ae5d61a05" ns2:_="" ns3:_="">
    <xsd:import namespace="17d41868-9246-4f94-bfc5-b6aff5dc8945"/>
    <xsd:import namespace="09d3ac6d-4c68-4146-8a22-6a1634f977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41868-9246-4f94-bfc5-b6aff5dc89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3ac6d-4c68-4146-8a22-6a1634f97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9" nillable="true" ma:displayName="Stan zatwierdzenia" ma:internalName="Stan_x0020_zatwierdzeni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9d3ac6d-4c68-4146-8a22-6a1634f9779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5D90D-7D10-4082-9297-15DE74A2DA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ABAC0A-2C1A-4E69-A01B-D5F1E5D90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41868-9246-4f94-bfc5-b6aff5dc8945"/>
    <ds:schemaRef ds:uri="09d3ac6d-4c68-4146-8a22-6a1634f97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F28BED-B3C8-4987-97F2-2238662F6084}">
  <ds:schemaRefs>
    <ds:schemaRef ds:uri="http://www.w3.org/XML/1998/namespace"/>
    <ds:schemaRef ds:uri="http://schemas.openxmlformats.org/package/2006/metadata/core-properties"/>
    <ds:schemaRef ds:uri="17d41868-9246-4f94-bfc5-b6aff5dc8945"/>
    <ds:schemaRef ds:uri="http://purl.org/dc/dcmitype/"/>
    <ds:schemaRef ds:uri="09d3ac6d-4c68-4146-8a22-6a1634f97792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65BDC76-48C1-45B7-9D21-E7DCE01C3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1061</Words>
  <Characters>6366</Characters>
  <Application>Microsoft Office Word</Application>
  <DocSecurity>4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Marciniak</dc:creator>
  <cp:keywords/>
  <dc:description/>
  <cp:lastModifiedBy>Marek Juszczak</cp:lastModifiedBy>
  <cp:revision>2</cp:revision>
  <dcterms:created xsi:type="dcterms:W3CDTF">2021-06-11T08:26:00Z</dcterms:created>
  <dcterms:modified xsi:type="dcterms:W3CDTF">2021-06-11T08:26:00Z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0x0101001B4E5ECC9A7621499F7FFC5F782CC234</vt:lpwstr>
  </property>
</Properties>
</file>