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1D18D00A" w:rsidR="00236C67" w:rsidRPr="00437D49" w:rsidRDefault="00236C67" w:rsidP="00236C67">
      <w:pPr>
        <w:ind w:left="5664" w:firstLine="708"/>
        <w:rPr>
          <w:szCs w:val="20"/>
        </w:rPr>
      </w:pPr>
      <w:r w:rsidRPr="00437D49">
        <w:rPr>
          <w:szCs w:val="20"/>
        </w:rPr>
        <w:t xml:space="preserve">Warszawa </w:t>
      </w:r>
      <w:r w:rsidR="002003FD">
        <w:rPr>
          <w:szCs w:val="20"/>
        </w:rPr>
        <w:t>12.09</w:t>
      </w:r>
      <w:r w:rsidR="00894BBF">
        <w:rPr>
          <w:szCs w:val="20"/>
        </w:rPr>
        <w:t>.</w:t>
      </w:r>
      <w:r w:rsidRPr="00437D49">
        <w:rPr>
          <w:szCs w:val="20"/>
        </w:rPr>
        <w:t>202</w:t>
      </w:r>
      <w:r w:rsidR="004C33CE">
        <w:rPr>
          <w:szCs w:val="20"/>
        </w:rPr>
        <w:t>3</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00235EB6" w:rsidR="00236C67" w:rsidRPr="00EB264D" w:rsidRDefault="00236C67" w:rsidP="00236C67">
      <w:pPr>
        <w:pStyle w:val="Default"/>
        <w:jc w:val="center"/>
        <w:rPr>
          <w:rFonts w:asciiTheme="minorHAnsi" w:eastAsia="Arial Unicode MS" w:hAnsiTheme="minorHAnsi" w:cs="Arial Unicode MS"/>
          <w:b/>
          <w:bCs/>
          <w:sz w:val="22"/>
          <w:szCs w:val="22"/>
        </w:rPr>
      </w:pPr>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522441">
        <w:rPr>
          <w:rFonts w:asciiTheme="minorHAnsi" w:eastAsia="Arial Unicode MS" w:hAnsiTheme="minorHAnsi" w:cs="Arial Unicode MS"/>
          <w:b/>
          <w:bCs/>
          <w:sz w:val="22"/>
          <w:szCs w:val="22"/>
        </w:rPr>
        <w:t>Z.14.8.2023</w:t>
      </w:r>
    </w:p>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67B78051"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0" w:name="_Ref270282935"/>
      <w:r w:rsidRPr="0003018A">
        <w:rPr>
          <w:rFonts w:ascii="Century Gothic" w:hAnsi="Century Gothic" w:cs="Calibri"/>
          <w:b/>
          <w:color w:val="000000"/>
          <w:sz w:val="20"/>
          <w:szCs w:val="20"/>
        </w:rPr>
        <w:t>Nazwa przedmiotu zamówienia:</w:t>
      </w:r>
    </w:p>
    <w:p w14:paraId="3A9194D1" w14:textId="78C30F77" w:rsidR="008038E6" w:rsidRPr="00332897" w:rsidRDefault="00D86BF7" w:rsidP="00236C67">
      <w:pPr>
        <w:pStyle w:val="Akapitzlist"/>
        <w:spacing w:after="240" w:line="276" w:lineRule="auto"/>
        <w:ind w:left="0" w:right="1"/>
        <w:jc w:val="both"/>
        <w:rPr>
          <w:rFonts w:cs="Calibri"/>
          <w:color w:val="000000"/>
          <w:spacing w:val="11"/>
          <w:sz w:val="20"/>
          <w:szCs w:val="20"/>
        </w:rPr>
      </w:pPr>
      <w:r w:rsidRPr="00D86BF7">
        <w:rPr>
          <w:rFonts w:cs="Calibri"/>
          <w:color w:val="000000"/>
          <w:spacing w:val="11"/>
          <w:sz w:val="20"/>
          <w:szCs w:val="20"/>
        </w:rPr>
        <w:t>Dostawa papierowych bonów towarowych dla Krajowego Instytutu Mediów</w:t>
      </w:r>
      <w:r w:rsidR="008038E6" w:rsidRPr="00332897">
        <w:rPr>
          <w:rFonts w:cs="Calibri"/>
          <w:color w:val="000000"/>
          <w:spacing w:val="11"/>
          <w:sz w:val="20"/>
          <w:szCs w:val="20"/>
        </w:rPr>
        <w:t>.</w:t>
      </w:r>
    </w:p>
    <w:p w14:paraId="0A235EF0" w14:textId="77777777" w:rsidR="00D86BF7" w:rsidRDefault="00D86BF7" w:rsidP="008038E6">
      <w:pPr>
        <w:suppressAutoHyphens/>
        <w:spacing w:after="240"/>
        <w:ind w:right="1"/>
        <w:textAlignment w:val="baseline"/>
        <w:rPr>
          <w:rFonts w:ascii="Century Gothic" w:hAnsi="Century Gothic" w:cs="Calibri"/>
          <w:b/>
          <w:color w:val="000000"/>
          <w:sz w:val="20"/>
          <w:szCs w:val="20"/>
        </w:rPr>
      </w:pPr>
    </w:p>
    <w:p w14:paraId="7E06F0BC" w14:textId="6E353446"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03018A">
        <w:rPr>
          <w:rFonts w:ascii="Century Gothic" w:hAnsi="Century Gothic" w:cs="Calibri"/>
          <w:b/>
          <w:color w:val="000000"/>
          <w:sz w:val="20"/>
          <w:szCs w:val="20"/>
        </w:rPr>
        <w:t>Nazwa i adres Zamawiającego:</w:t>
      </w:r>
    </w:p>
    <w:p w14:paraId="6B4E6231" w14:textId="3F4154A8" w:rsidR="008038E6" w:rsidRDefault="008038E6" w:rsidP="00236C67">
      <w:pPr>
        <w:pStyle w:val="Akapitzlist"/>
        <w:spacing w:after="240" w:line="276" w:lineRule="auto"/>
        <w:ind w:left="0" w:right="1"/>
        <w:jc w:val="both"/>
        <w:rPr>
          <w:rFonts w:eastAsia="Arial Unicode MS" w:cs="Arial Unicode MS"/>
        </w:rPr>
      </w:pPr>
      <w:r w:rsidRPr="00D63D54">
        <w:rPr>
          <w:rFonts w:ascii="Century Gothic" w:hAnsi="Century Gothic" w:cs="Calibri"/>
          <w:color w:val="000000"/>
          <w:spacing w:val="-1"/>
          <w:sz w:val="20"/>
          <w:szCs w:val="20"/>
        </w:rPr>
        <w:t xml:space="preserve">Krajowy Instytut Mediów - </w:t>
      </w:r>
      <w:r w:rsidRPr="0003018A">
        <w:rPr>
          <w:rFonts w:ascii="Century Gothic" w:hAnsi="Century Gothic" w:cs="Calibri"/>
          <w:color w:val="000000"/>
          <w:spacing w:val="-1"/>
          <w:sz w:val="20"/>
          <w:szCs w:val="20"/>
        </w:rPr>
        <w:t>ul. Wiktorska 63, 02-587</w:t>
      </w:r>
      <w:r>
        <w:rPr>
          <w:rFonts w:ascii="Century Gothic" w:hAnsi="Century Gothic" w:cs="Calibri"/>
          <w:color w:val="000000"/>
          <w:spacing w:val="-1"/>
          <w:sz w:val="20"/>
          <w:szCs w:val="20"/>
        </w:rPr>
        <w:t>, Warszawa</w:t>
      </w:r>
      <w:r w:rsidR="00B74083">
        <w:rPr>
          <w:rFonts w:ascii="Century Gothic" w:hAnsi="Century Gothic" w:cs="Calibri"/>
          <w:color w:val="000000"/>
          <w:spacing w:val="-1"/>
          <w:sz w:val="20"/>
          <w:szCs w:val="20"/>
        </w:rPr>
        <w:t xml:space="preserve">, </w:t>
      </w:r>
      <w:r w:rsidR="00B74083" w:rsidRPr="00437D49">
        <w:rPr>
          <w:rFonts w:eastAsia="Arial Unicode MS" w:cs="Arial Unicode MS"/>
        </w:rPr>
        <w:t>NIP 5213916470</w:t>
      </w:r>
    </w:p>
    <w:p w14:paraId="48597EA8" w14:textId="1406EBF4" w:rsidR="00E10BCA" w:rsidRDefault="00E10BCA" w:rsidP="008038E6">
      <w:pPr>
        <w:pStyle w:val="Akapitzlist"/>
        <w:spacing w:after="240" w:line="276" w:lineRule="auto"/>
        <w:ind w:left="414" w:right="1"/>
        <w:jc w:val="both"/>
        <w:rPr>
          <w:rFonts w:ascii="Century Gothic" w:hAnsi="Century Gothic" w:cs="Calibri"/>
          <w:color w:val="000000"/>
          <w:spacing w:val="-1"/>
          <w:sz w:val="20"/>
          <w:szCs w:val="20"/>
        </w:rPr>
      </w:pPr>
    </w:p>
    <w:p w14:paraId="27B15F60" w14:textId="1DFD9650" w:rsidR="0008246C" w:rsidRDefault="0008246C" w:rsidP="0008246C">
      <w:pPr>
        <w:pStyle w:val="Default"/>
        <w:jc w:val="both"/>
        <w:rPr>
          <w:rFonts w:asciiTheme="minorHAnsi" w:eastAsia="Arial Unicode MS" w:hAnsiTheme="minorHAnsi" w:cs="Arial Unicode MS"/>
          <w:b/>
          <w:bCs/>
          <w:sz w:val="20"/>
          <w:szCs w:val="20"/>
        </w:rPr>
      </w:pPr>
      <w:r w:rsidRPr="00437D49">
        <w:rPr>
          <w:rFonts w:asciiTheme="minorHAnsi" w:eastAsia="Arial Unicode MS" w:hAnsiTheme="minorHAnsi" w:cs="Arial Unicode MS"/>
          <w:b/>
          <w:bCs/>
          <w:sz w:val="20"/>
          <w:szCs w:val="20"/>
        </w:rPr>
        <w:t>Postanowienia ogólne</w:t>
      </w:r>
    </w:p>
    <w:p w14:paraId="247C2FE4" w14:textId="77777777" w:rsidR="0008246C" w:rsidRPr="00437D49" w:rsidRDefault="0008246C" w:rsidP="0008246C">
      <w:pPr>
        <w:pStyle w:val="Default"/>
        <w:jc w:val="both"/>
        <w:rPr>
          <w:rFonts w:asciiTheme="minorHAnsi" w:eastAsia="Arial Unicode MS" w:hAnsiTheme="minorHAnsi" w:cs="Arial Unicode MS"/>
          <w:sz w:val="20"/>
          <w:szCs w:val="20"/>
        </w:rPr>
      </w:pPr>
    </w:p>
    <w:p w14:paraId="7F1BDC58" w14:textId="77777777" w:rsidR="007F0F2F" w:rsidRPr="00437D49" w:rsidRDefault="007F0F2F" w:rsidP="007F0F2F">
      <w:pPr>
        <w:spacing w:after="0" w:line="240" w:lineRule="auto"/>
        <w:jc w:val="both"/>
        <w:rPr>
          <w:rFonts w:eastAsia="Arial Unicode MS" w:cs="Arial Unicode MS"/>
          <w:b/>
          <w:sz w:val="20"/>
          <w:szCs w:val="20"/>
        </w:rPr>
      </w:pPr>
      <w:r w:rsidRPr="00437D49">
        <w:rPr>
          <w:rFonts w:eastAsia="Arial Unicode MS" w:cs="Arial Unicode MS"/>
          <w:sz w:val="20"/>
          <w:szCs w:val="20"/>
        </w:rPr>
        <w:t xml:space="preserve">W związku z faktem, iż </w:t>
      </w:r>
      <w:r>
        <w:rPr>
          <w:rFonts w:eastAsia="Arial Unicode MS" w:cs="Arial Unicode MS"/>
          <w:sz w:val="20"/>
          <w:szCs w:val="20"/>
        </w:rPr>
        <w:t xml:space="preserve">szacunkowa </w:t>
      </w:r>
      <w:r w:rsidRPr="00437D49">
        <w:rPr>
          <w:rFonts w:eastAsia="Arial Unicode MS" w:cs="Arial Unicode MS"/>
          <w:sz w:val="20"/>
          <w:szCs w:val="20"/>
        </w:rPr>
        <w:t>wartość niniejszego zamówienia nie przekracza kwoty 130.000 złotych, jego realizacja zostanie przeprowadzona z wyłączeniem ustawy Prawo zamówień publicznych (</w:t>
      </w:r>
      <w:r>
        <w:rPr>
          <w:rFonts w:eastAsia="Arial Unicode MS" w:cs="Arial Unicode MS"/>
          <w:sz w:val="20"/>
          <w:szCs w:val="20"/>
        </w:rPr>
        <w:t xml:space="preserve">t. jedn. </w:t>
      </w:r>
      <w:r w:rsidRPr="00437D49">
        <w:rPr>
          <w:rFonts w:eastAsia="Arial Unicode MS" w:cs="Arial Unicode MS"/>
          <w:sz w:val="20"/>
          <w:szCs w:val="20"/>
        </w:rPr>
        <w:t>Dz. U.</w:t>
      </w:r>
      <w:r>
        <w:rPr>
          <w:rFonts w:eastAsia="Arial Unicode MS" w:cs="Arial Unicode MS"/>
          <w:sz w:val="20"/>
          <w:szCs w:val="20"/>
        </w:rPr>
        <w:t>2023</w:t>
      </w:r>
      <w:r w:rsidRPr="00437D49">
        <w:rPr>
          <w:rFonts w:eastAsia="Arial Unicode MS" w:cs="Arial Unicode MS"/>
          <w:sz w:val="20"/>
          <w:szCs w:val="20"/>
        </w:rPr>
        <w:t xml:space="preserve"> poz.</w:t>
      </w:r>
      <w:r>
        <w:rPr>
          <w:rFonts w:eastAsia="Arial Unicode MS" w:cs="Arial Unicode MS"/>
          <w:sz w:val="20"/>
          <w:szCs w:val="20"/>
        </w:rPr>
        <w:t>1605</w:t>
      </w:r>
      <w:r w:rsidRPr="00437D49">
        <w:rPr>
          <w:rFonts w:eastAsia="Arial Unicode MS" w:cs="Arial Unicode MS"/>
          <w:sz w:val="20"/>
          <w:szCs w:val="20"/>
        </w:rPr>
        <w:t xml:space="preserve">) dalej zwana </w:t>
      </w:r>
      <w:proofErr w:type="spellStart"/>
      <w:r w:rsidRPr="00437D49">
        <w:rPr>
          <w:rFonts w:eastAsia="Arial Unicode MS" w:cs="Arial Unicode MS"/>
          <w:sz w:val="20"/>
          <w:szCs w:val="20"/>
        </w:rPr>
        <w:t>Pzp</w:t>
      </w:r>
      <w:proofErr w:type="spellEnd"/>
      <w:r w:rsidRPr="00437D49">
        <w:rPr>
          <w:rFonts w:eastAsia="Arial Unicode MS" w:cs="Arial Unicode MS"/>
          <w:sz w:val="20"/>
          <w:szCs w:val="20"/>
        </w:rPr>
        <w:t xml:space="preserve"> - na podstawie art. 2 ust.1 pkt 1 </w:t>
      </w:r>
      <w:proofErr w:type="spellStart"/>
      <w:r w:rsidRPr="00437D49">
        <w:rPr>
          <w:rFonts w:eastAsia="Arial Unicode MS" w:cs="Arial Unicode MS"/>
          <w:sz w:val="20"/>
          <w:szCs w:val="20"/>
        </w:rPr>
        <w:t>Pzp</w:t>
      </w:r>
      <w:proofErr w:type="spellEnd"/>
      <w:r w:rsidRPr="00437D49">
        <w:rPr>
          <w:rFonts w:eastAsia="Arial Unicode MS" w:cs="Arial Unicode MS"/>
          <w:sz w:val="20"/>
          <w:szCs w:val="20"/>
        </w:rPr>
        <w:t xml:space="preserve">. </w:t>
      </w:r>
    </w:p>
    <w:p w14:paraId="09AF5DE2" w14:textId="77777777" w:rsidR="0008246C" w:rsidRPr="00D63D54" w:rsidRDefault="0008246C" w:rsidP="008038E6">
      <w:pPr>
        <w:pStyle w:val="Akapitzlist"/>
        <w:spacing w:after="240" w:line="276" w:lineRule="auto"/>
        <w:ind w:left="414" w:right="1"/>
        <w:jc w:val="both"/>
        <w:rPr>
          <w:rFonts w:ascii="Century Gothic" w:hAnsi="Century Gothic" w:cs="Calibri"/>
          <w:color w:val="000000"/>
          <w:spacing w:val="-1"/>
          <w:sz w:val="20"/>
          <w:szCs w:val="20"/>
        </w:rPr>
      </w:pPr>
    </w:p>
    <w:p w14:paraId="3919E26B" w14:textId="7D42B2C7" w:rsidR="008038E6" w:rsidRPr="00E10BCA" w:rsidRDefault="008038E6" w:rsidP="00E10BCA">
      <w:pPr>
        <w:suppressAutoHyphens/>
        <w:spacing w:after="240"/>
        <w:ind w:right="1"/>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t>Opis przedmiotu zamówienia</w:t>
      </w:r>
    </w:p>
    <w:p w14:paraId="4B25D97F" w14:textId="77777777" w:rsidR="00D86BF7" w:rsidRPr="00D86BF7" w:rsidRDefault="008038E6" w:rsidP="00D86BF7">
      <w:pPr>
        <w:pStyle w:val="Akapitzlist"/>
        <w:spacing w:after="240" w:line="276" w:lineRule="auto"/>
        <w:ind w:left="0" w:right="1"/>
        <w:jc w:val="both"/>
        <w:rPr>
          <w:rFonts w:ascii="Century Gothic" w:hAnsi="Century Gothic" w:cs="Calibri"/>
          <w:color w:val="000000"/>
          <w:spacing w:val="-1"/>
          <w:sz w:val="20"/>
          <w:szCs w:val="20"/>
        </w:rPr>
      </w:pPr>
      <w:r w:rsidRPr="00E43589">
        <w:rPr>
          <w:rFonts w:ascii="Century Gothic" w:hAnsi="Century Gothic" w:cs="Calibri"/>
          <w:color w:val="000000"/>
          <w:spacing w:val="-1"/>
          <w:sz w:val="20"/>
          <w:szCs w:val="20"/>
        </w:rPr>
        <w:t xml:space="preserve">Przedmiotem </w:t>
      </w:r>
      <w:r>
        <w:rPr>
          <w:rFonts w:ascii="Century Gothic" w:hAnsi="Century Gothic" w:cs="Calibri"/>
          <w:color w:val="000000"/>
          <w:spacing w:val="-1"/>
          <w:sz w:val="20"/>
          <w:szCs w:val="20"/>
        </w:rPr>
        <w:t>Zamówienia</w:t>
      </w:r>
      <w:r w:rsidRPr="00E43589">
        <w:rPr>
          <w:rFonts w:ascii="Century Gothic" w:hAnsi="Century Gothic" w:cs="Calibri"/>
          <w:color w:val="000000"/>
          <w:spacing w:val="-1"/>
          <w:sz w:val="20"/>
          <w:szCs w:val="20"/>
        </w:rPr>
        <w:t xml:space="preserve"> jest </w:t>
      </w:r>
      <w:r w:rsidR="00D86BF7">
        <w:rPr>
          <w:rFonts w:cs="Calibri"/>
          <w:color w:val="000000"/>
          <w:spacing w:val="11"/>
          <w:sz w:val="20"/>
          <w:szCs w:val="20"/>
        </w:rPr>
        <w:t>d</w:t>
      </w:r>
      <w:r w:rsidR="00D86BF7" w:rsidRPr="00D86BF7">
        <w:rPr>
          <w:rFonts w:cs="Calibri"/>
          <w:color w:val="000000"/>
          <w:spacing w:val="11"/>
          <w:sz w:val="20"/>
          <w:szCs w:val="20"/>
        </w:rPr>
        <w:t>ostawa papierowych bonów towarowych</w:t>
      </w:r>
      <w:r w:rsidR="00D86BF7">
        <w:rPr>
          <w:rFonts w:cs="Calibri"/>
          <w:color w:val="000000"/>
          <w:spacing w:val="11"/>
          <w:sz w:val="20"/>
          <w:szCs w:val="20"/>
        </w:rPr>
        <w:t xml:space="preserve"> wykorzystywanych przez ankieterów podczas </w:t>
      </w:r>
      <w:r w:rsidR="00B029CE">
        <w:rPr>
          <w:rFonts w:cs="Calibri"/>
          <w:color w:val="000000"/>
          <w:spacing w:val="11"/>
          <w:sz w:val="20"/>
          <w:szCs w:val="20"/>
        </w:rPr>
        <w:t>realizacji Badania Założycielskiego</w:t>
      </w:r>
      <w:r w:rsidR="0008246C">
        <w:rPr>
          <w:rFonts w:ascii="Century Gothic" w:hAnsi="Century Gothic" w:cs="Calibri"/>
          <w:color w:val="000000"/>
          <w:spacing w:val="-1"/>
          <w:sz w:val="20"/>
          <w:szCs w:val="20"/>
        </w:rPr>
        <w:t>.</w:t>
      </w:r>
      <w:r w:rsidR="00241452">
        <w:rPr>
          <w:rFonts w:ascii="Century Gothic" w:hAnsi="Century Gothic" w:cs="Calibri"/>
          <w:color w:val="000000"/>
          <w:spacing w:val="-1"/>
          <w:sz w:val="20"/>
          <w:szCs w:val="20"/>
        </w:rPr>
        <w:t xml:space="preserve"> Szczegółowy </w:t>
      </w:r>
      <w:r w:rsidR="004223E8">
        <w:rPr>
          <w:rFonts w:ascii="Century Gothic" w:hAnsi="Century Gothic" w:cs="Calibri"/>
          <w:color w:val="000000"/>
          <w:spacing w:val="-1"/>
          <w:sz w:val="20"/>
          <w:szCs w:val="20"/>
        </w:rPr>
        <w:t>O</w:t>
      </w:r>
      <w:r w:rsidR="00241452">
        <w:rPr>
          <w:rFonts w:ascii="Century Gothic" w:hAnsi="Century Gothic" w:cs="Calibri"/>
          <w:color w:val="000000"/>
          <w:spacing w:val="-1"/>
          <w:sz w:val="20"/>
          <w:szCs w:val="20"/>
        </w:rPr>
        <w:t>pis przedmiotu zamówienia stanowi załącznik nr 2.</w:t>
      </w:r>
      <w:r w:rsidR="00D86BF7">
        <w:rPr>
          <w:rFonts w:ascii="Century Gothic" w:hAnsi="Century Gothic" w:cs="Calibri"/>
          <w:color w:val="000000"/>
          <w:spacing w:val="-1"/>
          <w:sz w:val="20"/>
          <w:szCs w:val="20"/>
        </w:rPr>
        <w:t xml:space="preserve"> </w:t>
      </w:r>
      <w:r w:rsidR="00D86BF7" w:rsidRPr="00D86BF7">
        <w:rPr>
          <w:rFonts w:ascii="Century Gothic" w:hAnsi="Century Gothic" w:cs="Calibri"/>
          <w:color w:val="000000"/>
          <w:spacing w:val="-1"/>
          <w:sz w:val="20"/>
          <w:szCs w:val="20"/>
        </w:rPr>
        <w:t xml:space="preserve">uprawniających do zakupu towarów i usług w punktach handlowych oferujących co najmniej asortyment taki jak: artykuły spożywcze, mięsne, chemia gospodarcza, kosmetyki, sprzęt AGD i RTV, odzież, książki lub płyty. Zamawiający żąda dostarczenia ww. bonów w poniższej liczbie i nominałach: </w:t>
      </w:r>
    </w:p>
    <w:p w14:paraId="310FFD03" w14:textId="4005F7CC" w:rsidR="008038E6" w:rsidRDefault="00D86BF7" w:rsidP="00D86BF7">
      <w:pPr>
        <w:pStyle w:val="Akapitzlist"/>
        <w:spacing w:after="240" w:line="276" w:lineRule="auto"/>
        <w:ind w:left="0" w:right="1"/>
        <w:jc w:val="both"/>
        <w:rPr>
          <w:rFonts w:ascii="Century Gothic" w:hAnsi="Century Gothic" w:cs="Calibri"/>
          <w:color w:val="000000"/>
          <w:spacing w:val="-1"/>
          <w:sz w:val="20"/>
          <w:szCs w:val="20"/>
        </w:rPr>
      </w:pPr>
      <w:r w:rsidRPr="00D86BF7">
        <w:rPr>
          <w:rFonts w:ascii="Century Gothic" w:hAnsi="Century Gothic" w:cs="Calibri"/>
          <w:color w:val="000000"/>
          <w:spacing w:val="-1"/>
          <w:sz w:val="20"/>
          <w:szCs w:val="20"/>
        </w:rPr>
        <w:t>a)</w:t>
      </w:r>
      <w:r w:rsidRPr="00D86BF7">
        <w:rPr>
          <w:rFonts w:ascii="Century Gothic" w:hAnsi="Century Gothic" w:cs="Calibri"/>
          <w:color w:val="000000"/>
          <w:spacing w:val="-1"/>
          <w:sz w:val="20"/>
          <w:szCs w:val="20"/>
        </w:rPr>
        <w:tab/>
      </w:r>
      <w:r w:rsidR="00231B45">
        <w:rPr>
          <w:rFonts w:ascii="Century Gothic" w:hAnsi="Century Gothic" w:cs="Calibri"/>
          <w:color w:val="000000"/>
          <w:spacing w:val="-1"/>
          <w:sz w:val="20"/>
          <w:szCs w:val="20"/>
        </w:rPr>
        <w:t>5 500</w:t>
      </w:r>
      <w:r w:rsidRPr="00D86BF7">
        <w:rPr>
          <w:rFonts w:ascii="Century Gothic" w:hAnsi="Century Gothic" w:cs="Calibri"/>
          <w:color w:val="000000"/>
          <w:spacing w:val="-1"/>
          <w:sz w:val="20"/>
          <w:szCs w:val="20"/>
        </w:rPr>
        <w:t xml:space="preserve"> szt. bonów towarowych papierowych o nominale </w:t>
      </w:r>
      <w:r>
        <w:rPr>
          <w:rFonts w:ascii="Century Gothic" w:hAnsi="Century Gothic" w:cs="Calibri"/>
          <w:color w:val="000000"/>
          <w:spacing w:val="-1"/>
          <w:sz w:val="20"/>
          <w:szCs w:val="20"/>
        </w:rPr>
        <w:t>1</w:t>
      </w:r>
      <w:r w:rsidRPr="00D86BF7">
        <w:rPr>
          <w:rFonts w:ascii="Century Gothic" w:hAnsi="Century Gothic" w:cs="Calibri"/>
          <w:color w:val="000000"/>
          <w:spacing w:val="-1"/>
          <w:sz w:val="20"/>
          <w:szCs w:val="20"/>
        </w:rPr>
        <w:t>0 zł każdy</w:t>
      </w:r>
      <w:r w:rsidR="00A105D7">
        <w:rPr>
          <w:rFonts w:ascii="Century Gothic" w:hAnsi="Century Gothic" w:cs="Calibri"/>
          <w:color w:val="000000"/>
          <w:spacing w:val="-1"/>
          <w:sz w:val="20"/>
          <w:szCs w:val="20"/>
        </w:rPr>
        <w:t>.</w:t>
      </w:r>
    </w:p>
    <w:p w14:paraId="06D026F2" w14:textId="7135A30A" w:rsidR="008779CB" w:rsidRDefault="008779CB" w:rsidP="008779CB">
      <w:pPr>
        <w:spacing w:after="0" w:line="240" w:lineRule="auto"/>
        <w:jc w:val="both"/>
        <w:rPr>
          <w:rFonts w:eastAsia="Arial Unicode MS" w:cs="Arial Unicode MS"/>
          <w:sz w:val="20"/>
          <w:szCs w:val="20"/>
        </w:rPr>
      </w:pPr>
      <w:r w:rsidRPr="0083592E">
        <w:rPr>
          <w:rFonts w:eastAsia="Arial Unicode MS" w:cs="Arial Unicode MS"/>
          <w:sz w:val="20"/>
          <w:szCs w:val="20"/>
        </w:rPr>
        <w:t xml:space="preserve">Określenie przedmiotu za pomocą kodów CPV: </w:t>
      </w:r>
      <w:r w:rsidR="00D86BF7" w:rsidRPr="00D86BF7">
        <w:rPr>
          <w:rFonts w:eastAsia="Arial Unicode MS" w:cs="Arial Unicode MS"/>
          <w:sz w:val="20"/>
          <w:szCs w:val="20"/>
        </w:rPr>
        <w:t>30199750-2 Talony</w:t>
      </w:r>
    </w:p>
    <w:p w14:paraId="1A569649" w14:textId="77777777" w:rsidR="008779CB" w:rsidRDefault="008779CB" w:rsidP="0008246C">
      <w:pPr>
        <w:pStyle w:val="Akapitzlist"/>
        <w:spacing w:after="240" w:line="276" w:lineRule="auto"/>
        <w:ind w:left="0" w:right="1"/>
        <w:jc w:val="both"/>
        <w:rPr>
          <w:rFonts w:ascii="Century Gothic" w:hAnsi="Century Gothic" w:cs="Calibri"/>
          <w:color w:val="000000"/>
          <w:spacing w:val="-1"/>
          <w:sz w:val="20"/>
          <w:szCs w:val="20"/>
        </w:rPr>
      </w:pPr>
    </w:p>
    <w:p w14:paraId="003382DE" w14:textId="06340563" w:rsidR="00BF0B7A" w:rsidRDefault="00BF0B7A" w:rsidP="00BF0B7A">
      <w:pPr>
        <w:spacing w:after="0" w:line="240" w:lineRule="auto"/>
        <w:jc w:val="both"/>
        <w:rPr>
          <w:rFonts w:eastAsia="Arial Unicode MS" w:cs="Arial Unicode MS"/>
          <w:b/>
          <w:bCs/>
          <w:sz w:val="20"/>
          <w:szCs w:val="20"/>
        </w:rPr>
      </w:pPr>
      <w:r w:rsidRPr="00437D49">
        <w:rPr>
          <w:rFonts w:eastAsia="Arial Unicode MS" w:cs="Arial Unicode MS"/>
          <w:b/>
          <w:bCs/>
          <w:sz w:val="20"/>
          <w:szCs w:val="20"/>
        </w:rPr>
        <w:t>Wykaz dokumentów do złożenia do Zamawiającego.</w:t>
      </w:r>
    </w:p>
    <w:p w14:paraId="14BF4A09" w14:textId="77777777" w:rsidR="00332897" w:rsidRPr="00437D49" w:rsidRDefault="00332897" w:rsidP="00BF0B7A">
      <w:pPr>
        <w:spacing w:after="0" w:line="240" w:lineRule="auto"/>
        <w:jc w:val="both"/>
        <w:rPr>
          <w:rFonts w:eastAsia="Arial Unicode MS" w:cs="Arial Unicode MS"/>
          <w:b/>
          <w:bCs/>
          <w:sz w:val="20"/>
          <w:szCs w:val="20"/>
        </w:rPr>
      </w:pPr>
    </w:p>
    <w:p w14:paraId="53302D2E" w14:textId="3FCECA4F"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w:t>
      </w:r>
      <w:r w:rsidR="00D05DA2" w:rsidRPr="004223E8">
        <w:rPr>
          <w:rFonts w:ascii="Century Gothic" w:hAnsi="Century Gothic" w:cs="Calibri"/>
          <w:color w:val="000000"/>
          <w:spacing w:val="-1"/>
          <w:sz w:val="20"/>
          <w:szCs w:val="20"/>
        </w:rPr>
        <w:t xml:space="preserve">Oferta na </w:t>
      </w:r>
      <w:r w:rsidRPr="004223E8">
        <w:rPr>
          <w:rFonts w:ascii="Century Gothic" w:hAnsi="Century Gothic" w:cs="Calibri"/>
          <w:color w:val="000000"/>
          <w:spacing w:val="-1"/>
          <w:sz w:val="20"/>
          <w:szCs w:val="20"/>
        </w:rPr>
        <w:t xml:space="preserve">Formularzu ofertowym, którego wzór stanowi - Załącznik nr 1. </w:t>
      </w:r>
    </w:p>
    <w:p w14:paraId="2EDE0E64" w14:textId="7B9BE516" w:rsidR="00D05DA2" w:rsidRPr="004223E8" w:rsidRDefault="00D05DA2"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-Oświadczenie </w:t>
      </w:r>
      <w:r w:rsidRPr="00894BBF">
        <w:rPr>
          <w:rFonts w:ascii="Century Gothic" w:hAnsi="Century Gothic" w:cstheme="majorHAnsi"/>
          <w:sz w:val="20"/>
          <w:szCs w:val="20"/>
        </w:rPr>
        <w:t xml:space="preserve">o braku podstaw do wykluczenia wg. wzoru stanowiącego załącznik nr </w:t>
      </w:r>
      <w:r w:rsidR="001067BF" w:rsidRPr="00894BBF">
        <w:rPr>
          <w:rFonts w:ascii="Century Gothic" w:hAnsi="Century Gothic" w:cstheme="majorHAnsi"/>
          <w:sz w:val="20"/>
          <w:szCs w:val="20"/>
        </w:rPr>
        <w:t>5</w:t>
      </w:r>
      <w:r w:rsidRPr="00894BBF">
        <w:rPr>
          <w:rFonts w:ascii="Century Gothic" w:hAnsi="Century Gothic" w:cstheme="majorHAnsi"/>
          <w:sz w:val="20"/>
          <w:szCs w:val="20"/>
        </w:rPr>
        <w:t xml:space="preserve"> do Zapytania ofertowego</w:t>
      </w:r>
    </w:p>
    <w:p w14:paraId="3F763A3A" w14:textId="19A393B1"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 </w:t>
      </w:r>
      <w:r w:rsidR="00D05DA2" w:rsidRPr="004223E8">
        <w:rPr>
          <w:rFonts w:ascii="Century Gothic" w:hAnsi="Century Gothic" w:cs="Calibri"/>
          <w:color w:val="000000"/>
          <w:spacing w:val="-1"/>
          <w:sz w:val="20"/>
          <w:szCs w:val="20"/>
        </w:rPr>
        <w:t>K</w:t>
      </w:r>
      <w:r w:rsidRPr="004223E8">
        <w:rPr>
          <w:rFonts w:ascii="Century Gothic" w:hAnsi="Century Gothic" w:cs="Calibri"/>
          <w:color w:val="000000"/>
          <w:spacing w:val="-1"/>
          <w:sz w:val="20"/>
          <w:szCs w:val="20"/>
        </w:rPr>
        <w:t>lauzula informacyjna dot. RODO stanowiąca załącznik nr 4 do zapytania ofertowego.</w:t>
      </w:r>
    </w:p>
    <w:p w14:paraId="6E2F2F89" w14:textId="233F864B" w:rsidR="00B74083" w:rsidRDefault="00B74083" w:rsidP="008038E6">
      <w:pPr>
        <w:pStyle w:val="ListParagraph1"/>
        <w:spacing w:before="0" w:after="120" w:line="240" w:lineRule="auto"/>
        <w:rPr>
          <w:rFonts w:ascii="Century Gothic" w:hAnsi="Century Gothic"/>
          <w:sz w:val="20"/>
          <w:szCs w:val="20"/>
        </w:rPr>
      </w:pPr>
    </w:p>
    <w:p w14:paraId="52463FBE" w14:textId="77777777" w:rsidR="00B74083" w:rsidRPr="00E10BCA" w:rsidRDefault="00B74083" w:rsidP="00E10BCA">
      <w:pPr>
        <w:suppressAutoHyphens/>
        <w:autoSpaceDN w:val="0"/>
        <w:spacing w:after="240" w:line="276" w:lineRule="auto"/>
        <w:ind w:right="1"/>
        <w:jc w:val="both"/>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lastRenderedPageBreak/>
        <w:t>Warunki udziału w postępowaniu</w:t>
      </w:r>
    </w:p>
    <w:p w14:paraId="6E3F1CEA" w14:textId="133E31FA" w:rsidR="008836CE" w:rsidRPr="008836CE" w:rsidRDefault="008836CE" w:rsidP="00A105D7">
      <w:pPr>
        <w:pStyle w:val="Akapitzlist"/>
        <w:numPr>
          <w:ilvl w:val="1"/>
          <w:numId w:val="2"/>
        </w:numPr>
        <w:spacing w:after="0" w:line="360" w:lineRule="auto"/>
        <w:rPr>
          <w:rFonts w:ascii="Century Gothic" w:hAnsi="Century Gothic" w:cs="Calibri"/>
          <w:color w:val="000000"/>
          <w:sz w:val="20"/>
          <w:szCs w:val="20"/>
        </w:rPr>
      </w:pPr>
      <w:r w:rsidRPr="008836CE">
        <w:rPr>
          <w:rFonts w:ascii="Century Gothic" w:hAnsi="Century Gothic" w:cs="Calibri"/>
          <w:color w:val="000000"/>
          <w:sz w:val="20"/>
          <w:szCs w:val="20"/>
        </w:rPr>
        <w:t>W toku postępowania zostanie wyłoniony wykonawca, który złożył najkorzystniejszą ofertę, który spełnia wymagania Zamawiającego:</w:t>
      </w:r>
    </w:p>
    <w:p w14:paraId="06451EA5" w14:textId="77777777" w:rsidR="008836CE" w:rsidRPr="008836CE" w:rsidRDefault="008836CE" w:rsidP="00A105D7">
      <w:pPr>
        <w:pStyle w:val="Akapitzlist"/>
        <w:numPr>
          <w:ilvl w:val="2"/>
          <w:numId w:val="2"/>
        </w:numPr>
        <w:suppressAutoHyphens/>
        <w:autoSpaceDN w:val="0"/>
        <w:spacing w:after="0" w:line="360" w:lineRule="auto"/>
        <w:ind w:right="1"/>
        <w:jc w:val="both"/>
        <w:textAlignment w:val="baseline"/>
        <w:rPr>
          <w:rFonts w:ascii="Century Gothic" w:hAnsi="Century Gothic" w:cs="Calibri"/>
          <w:color w:val="000000"/>
          <w:sz w:val="20"/>
          <w:szCs w:val="20"/>
        </w:rPr>
      </w:pPr>
      <w:r w:rsidRPr="008836CE">
        <w:rPr>
          <w:rFonts w:ascii="Century Gothic" w:hAnsi="Century Gothic" w:cs="Calibri"/>
          <w:color w:val="000000"/>
          <w:sz w:val="20"/>
          <w:szCs w:val="20"/>
        </w:rPr>
        <w:t>przedmiot prowadzonej działalności jest tożsamy z przedmiotem zamówienia,</w:t>
      </w:r>
    </w:p>
    <w:p w14:paraId="77FBC509" w14:textId="77777777" w:rsidR="008836CE" w:rsidRDefault="008836CE" w:rsidP="00A105D7">
      <w:pPr>
        <w:pStyle w:val="Akapitzlist"/>
        <w:numPr>
          <w:ilvl w:val="2"/>
          <w:numId w:val="2"/>
        </w:numPr>
        <w:suppressAutoHyphens/>
        <w:autoSpaceDN w:val="0"/>
        <w:spacing w:after="0" w:line="360" w:lineRule="auto"/>
        <w:ind w:right="1"/>
        <w:jc w:val="both"/>
        <w:textAlignment w:val="baseline"/>
        <w:rPr>
          <w:rFonts w:ascii="Century Gothic" w:hAnsi="Century Gothic" w:cs="Calibri"/>
          <w:color w:val="000000"/>
          <w:sz w:val="20"/>
          <w:szCs w:val="20"/>
        </w:rPr>
      </w:pPr>
      <w:r w:rsidRPr="008836CE">
        <w:rPr>
          <w:rFonts w:ascii="Century Gothic" w:hAnsi="Century Gothic" w:cs="Calibri"/>
          <w:color w:val="000000"/>
          <w:sz w:val="20"/>
          <w:szCs w:val="20"/>
        </w:rPr>
        <w:t>posiadają niezbędną wiedzę, uprawnienia i doświadczenie oraz dysponują potencjałem technicznym, kadrowym i znajdują się w sytuacji finansowej zapewniającej wykonanie zamówienia.</w:t>
      </w:r>
    </w:p>
    <w:p w14:paraId="1F4C963A" w14:textId="687BFF3D" w:rsidR="00B74083" w:rsidRPr="008836CE" w:rsidRDefault="00B74083" w:rsidP="00A105D7">
      <w:pPr>
        <w:pStyle w:val="Akapitzlist"/>
        <w:numPr>
          <w:ilvl w:val="1"/>
          <w:numId w:val="2"/>
        </w:numPr>
        <w:suppressAutoHyphens/>
        <w:autoSpaceDN w:val="0"/>
        <w:spacing w:after="0" w:line="360" w:lineRule="auto"/>
        <w:ind w:right="1"/>
        <w:jc w:val="both"/>
        <w:textAlignment w:val="baseline"/>
        <w:rPr>
          <w:rFonts w:ascii="Century Gothic" w:hAnsi="Century Gothic" w:cs="Calibri"/>
          <w:color w:val="000000"/>
          <w:sz w:val="20"/>
          <w:szCs w:val="20"/>
        </w:rPr>
      </w:pPr>
      <w:r w:rsidRPr="008836CE">
        <w:rPr>
          <w:rFonts w:ascii="Century Gothic" w:hAnsi="Century Gothic" w:cs="Calibri"/>
          <w:sz w:val="20"/>
          <w:szCs w:val="20"/>
        </w:rPr>
        <w:t xml:space="preserve">W celu </w:t>
      </w:r>
      <w:r w:rsidRPr="008836CE">
        <w:rPr>
          <w:rFonts w:ascii="Century Gothic" w:hAnsi="Century Gothic" w:cs="Calibri"/>
          <w:color w:val="000000"/>
          <w:sz w:val="20"/>
          <w:szCs w:val="20"/>
        </w:rPr>
        <w:t>potwierdzenia</w:t>
      </w:r>
      <w:r w:rsidRPr="008836CE">
        <w:rPr>
          <w:rFonts w:ascii="Century Gothic" w:hAnsi="Century Gothic" w:cs="Calibri"/>
          <w:sz w:val="20"/>
          <w:szCs w:val="20"/>
        </w:rPr>
        <w:t xml:space="preserve"> spełnienia warunku udziału w postępowaniu Wykonawca w formularzu ofertowym winien </w:t>
      </w:r>
      <w:r w:rsidRPr="008836CE">
        <w:rPr>
          <w:rFonts w:ascii="Century Gothic" w:hAnsi="Century Gothic" w:cs="Calibri"/>
          <w:color w:val="000000"/>
          <w:sz w:val="20"/>
          <w:szCs w:val="20"/>
        </w:rPr>
        <w:t>złożyć</w:t>
      </w:r>
      <w:r w:rsidRPr="008836CE">
        <w:rPr>
          <w:rFonts w:ascii="Century Gothic" w:hAnsi="Century Gothic" w:cs="Calibri"/>
          <w:sz w:val="20"/>
          <w:szCs w:val="20"/>
        </w:rPr>
        <w:t xml:space="preserve"> oświadczenie </w:t>
      </w:r>
      <w:r w:rsidRPr="008836CE">
        <w:rPr>
          <w:rFonts w:ascii="Century Gothic" w:hAnsi="Century Gothic" w:cs="Calibri"/>
          <w:color w:val="000000"/>
          <w:sz w:val="20"/>
          <w:szCs w:val="20"/>
        </w:rPr>
        <w:t>potwierdzające</w:t>
      </w:r>
      <w:r w:rsidRPr="008836CE">
        <w:rPr>
          <w:rFonts w:ascii="Century Gothic" w:hAnsi="Century Gothic" w:cs="Calibri"/>
          <w:sz w:val="20"/>
          <w:szCs w:val="20"/>
        </w:rPr>
        <w:t xml:space="preserve"> powyższe zgodnie z Załącznikiem nr 1 do Zaproszenia.</w:t>
      </w:r>
    </w:p>
    <w:p w14:paraId="12E243D5" w14:textId="4C9FCA7B"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51CF144E" w14:textId="45C2B99D" w:rsidR="005169CB" w:rsidRPr="00437D49" w:rsidRDefault="005169CB" w:rsidP="005169CB">
      <w:pPr>
        <w:spacing w:after="0" w:line="240" w:lineRule="auto"/>
        <w:jc w:val="both"/>
        <w:rPr>
          <w:rFonts w:eastAsia="Arial Unicode MS" w:cs="Arial Unicode MS"/>
          <w:b/>
          <w:bCs/>
          <w:sz w:val="20"/>
          <w:szCs w:val="20"/>
        </w:rPr>
      </w:pPr>
      <w:r w:rsidRPr="00437D49">
        <w:rPr>
          <w:rFonts w:eastAsia="Arial Unicode MS" w:cs="Arial Unicode MS"/>
          <w:b/>
          <w:bCs/>
          <w:sz w:val="20"/>
          <w:szCs w:val="20"/>
        </w:rPr>
        <w:t>Płatność za przedmiot zapytania</w:t>
      </w:r>
    </w:p>
    <w:p w14:paraId="104ACE2E" w14:textId="77777777" w:rsidR="005169CB" w:rsidRPr="00437D49" w:rsidRDefault="005169CB" w:rsidP="005169CB">
      <w:pPr>
        <w:spacing w:after="0" w:line="240" w:lineRule="auto"/>
        <w:jc w:val="both"/>
        <w:rPr>
          <w:rFonts w:eastAsia="Arial Unicode MS" w:cs="Arial Unicode MS"/>
          <w:sz w:val="20"/>
          <w:szCs w:val="20"/>
        </w:rPr>
      </w:pPr>
    </w:p>
    <w:p w14:paraId="20D46606" w14:textId="4B15317B" w:rsidR="005169CB" w:rsidRPr="006C1E54" w:rsidRDefault="005169CB" w:rsidP="005169CB">
      <w:pPr>
        <w:jc w:val="both"/>
        <w:rPr>
          <w:rFonts w:eastAsia="Arial Unicode MS" w:cs="Arial Unicode MS"/>
          <w:sz w:val="20"/>
          <w:szCs w:val="20"/>
        </w:rPr>
      </w:pPr>
      <w:bookmarkStart w:id="1" w:name="_Hlk111627714"/>
      <w:r w:rsidRPr="006C1E54">
        <w:rPr>
          <w:rFonts w:eastAsia="Arial Unicode MS" w:cs="Arial Unicode MS"/>
          <w:sz w:val="20"/>
          <w:szCs w:val="20"/>
        </w:rPr>
        <w:t xml:space="preserve">Podstawę do zapłaty wynagrodzenia za przedmiot umowy będzie stanowiła prawidłowo wystawiona faktura na podstawie </w:t>
      </w:r>
      <w:r w:rsidR="00A105D7">
        <w:rPr>
          <w:rFonts w:eastAsia="Arial Unicode MS" w:cs="Arial Unicode MS"/>
          <w:sz w:val="20"/>
          <w:szCs w:val="20"/>
        </w:rPr>
        <w:t xml:space="preserve">protokołu odbioru zamówienia za </w:t>
      </w:r>
      <w:r>
        <w:rPr>
          <w:rFonts w:eastAsia="Arial Unicode MS" w:cs="Arial Unicode MS"/>
          <w:sz w:val="20"/>
          <w:szCs w:val="20"/>
        </w:rPr>
        <w:t>zrealizowan</w:t>
      </w:r>
      <w:r w:rsidR="00A105D7">
        <w:rPr>
          <w:rFonts w:eastAsia="Arial Unicode MS" w:cs="Arial Unicode MS"/>
          <w:sz w:val="20"/>
          <w:szCs w:val="20"/>
        </w:rPr>
        <w:t>ą</w:t>
      </w:r>
      <w:r>
        <w:rPr>
          <w:rFonts w:eastAsia="Arial Unicode MS" w:cs="Arial Unicode MS"/>
          <w:sz w:val="20"/>
          <w:szCs w:val="20"/>
        </w:rPr>
        <w:t xml:space="preserve"> usług</w:t>
      </w:r>
      <w:r w:rsidR="00A105D7">
        <w:rPr>
          <w:rFonts w:eastAsia="Arial Unicode MS" w:cs="Arial Unicode MS"/>
          <w:sz w:val="20"/>
          <w:szCs w:val="20"/>
        </w:rPr>
        <w:t>ę</w:t>
      </w:r>
      <w:bookmarkEnd w:id="1"/>
      <w:r w:rsidR="00A105D7">
        <w:rPr>
          <w:rFonts w:eastAsia="Arial Unicode MS" w:cs="Arial Unicode MS"/>
          <w:sz w:val="20"/>
          <w:szCs w:val="20"/>
        </w:rPr>
        <w:t>.</w:t>
      </w:r>
    </w:p>
    <w:p w14:paraId="0F5AA736" w14:textId="77777777" w:rsidR="005169CB" w:rsidRPr="006C1E54" w:rsidRDefault="005169CB" w:rsidP="005169CB">
      <w:pPr>
        <w:jc w:val="both"/>
        <w:rPr>
          <w:rFonts w:eastAsia="Arial Unicode MS" w:cs="Arial Unicode MS"/>
          <w:sz w:val="20"/>
          <w:szCs w:val="20"/>
        </w:rPr>
      </w:pPr>
      <w:r w:rsidRPr="006C1E54">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23CD6A7B" w14:textId="669EFBC1" w:rsidR="005169CB" w:rsidRDefault="005169CB" w:rsidP="005169CB">
      <w:pPr>
        <w:jc w:val="both"/>
        <w:rPr>
          <w:rFonts w:eastAsia="Arial Unicode MS" w:cs="Arial Unicode MS"/>
          <w:sz w:val="20"/>
          <w:szCs w:val="20"/>
        </w:rPr>
      </w:pPr>
      <w:r w:rsidRPr="002A2E75">
        <w:rPr>
          <w:rFonts w:eastAsia="Arial Unicode MS" w:cs="Arial Unicode MS"/>
          <w:sz w:val="20"/>
          <w:szCs w:val="20"/>
        </w:rPr>
        <w:t>Zapłata  nast</w:t>
      </w:r>
      <w:r w:rsidR="00C307BF">
        <w:rPr>
          <w:rFonts w:eastAsia="Arial Unicode MS" w:cs="Arial Unicode MS"/>
          <w:sz w:val="20"/>
          <w:szCs w:val="20"/>
        </w:rPr>
        <w:t>ąpi</w:t>
      </w:r>
      <w:r w:rsidRPr="002A2E75">
        <w:rPr>
          <w:rFonts w:eastAsia="Arial Unicode MS" w:cs="Arial Unicode MS"/>
          <w:sz w:val="20"/>
          <w:szCs w:val="20"/>
        </w:rPr>
        <w:t xml:space="preserve"> przelewem  z  konta Zamawiającego  na  konto  Wykonawcy</w:t>
      </w:r>
      <w:r w:rsidRPr="00437D49">
        <w:rPr>
          <w:rFonts w:eastAsia="Arial Unicode MS" w:cs="Arial Unicode MS"/>
          <w:sz w:val="20"/>
          <w:szCs w:val="20"/>
        </w:rPr>
        <w:t xml:space="preserve">, w terminie </w:t>
      </w:r>
      <w:r w:rsidR="00C307BF">
        <w:rPr>
          <w:rFonts w:eastAsia="Arial Unicode MS" w:cs="Arial Unicode MS"/>
          <w:sz w:val="20"/>
          <w:szCs w:val="20"/>
        </w:rPr>
        <w:t>7</w:t>
      </w:r>
      <w:r w:rsidRPr="00437D49">
        <w:rPr>
          <w:rFonts w:eastAsia="Arial Unicode MS" w:cs="Arial Unicode MS"/>
          <w:sz w:val="20"/>
          <w:szCs w:val="20"/>
        </w:rPr>
        <w:t xml:space="preserve"> dni</w:t>
      </w:r>
      <w:r>
        <w:rPr>
          <w:rFonts w:eastAsia="Arial Unicode MS" w:cs="Arial Unicode MS"/>
          <w:sz w:val="20"/>
          <w:szCs w:val="20"/>
        </w:rPr>
        <w:t xml:space="preserve"> </w:t>
      </w:r>
      <w:r w:rsidRPr="00437D49">
        <w:rPr>
          <w:rFonts w:eastAsia="Arial Unicode MS" w:cs="Arial Unicode MS"/>
          <w:sz w:val="20"/>
          <w:szCs w:val="20"/>
        </w:rPr>
        <w:t>od daty potwierdzonego odbioru poprawnie wystawionej faktury.</w:t>
      </w:r>
    </w:p>
    <w:p w14:paraId="1A7ABC70" w14:textId="77777777" w:rsidR="005169CB" w:rsidRDefault="005169CB" w:rsidP="005169CB">
      <w:pPr>
        <w:rPr>
          <w:rFonts w:eastAsia="Arial Unicode MS" w:cs="Arial Unicode MS"/>
          <w:b/>
          <w:sz w:val="20"/>
          <w:szCs w:val="20"/>
        </w:rPr>
      </w:pPr>
    </w:p>
    <w:p w14:paraId="264F12B6" w14:textId="77777777" w:rsidR="007F0F2F" w:rsidRDefault="007F0F2F" w:rsidP="007F0F2F">
      <w:pPr>
        <w:rPr>
          <w:rFonts w:eastAsia="Arial Unicode MS" w:cs="Arial Unicode MS"/>
          <w:b/>
          <w:sz w:val="20"/>
          <w:szCs w:val="20"/>
        </w:rPr>
      </w:pPr>
    </w:p>
    <w:p w14:paraId="459CDA74" w14:textId="0B53017F" w:rsidR="00831308" w:rsidRDefault="005169CB" w:rsidP="007F0F2F">
      <w:pPr>
        <w:rPr>
          <w:rFonts w:eastAsia="Arial Unicode MS" w:cs="Arial Unicode MS"/>
          <w:b/>
          <w:bCs/>
          <w:sz w:val="20"/>
          <w:szCs w:val="20"/>
        </w:rPr>
      </w:pPr>
      <w:r>
        <w:rPr>
          <w:rFonts w:eastAsia="Arial Unicode MS" w:cs="Arial Unicode MS"/>
          <w:b/>
          <w:sz w:val="20"/>
          <w:szCs w:val="20"/>
        </w:rPr>
        <w:t>Sposób złożenia oferty</w:t>
      </w:r>
      <w:r w:rsidRPr="00B07515">
        <w:rPr>
          <w:rFonts w:eastAsia="Arial Unicode MS" w:cs="Arial Unicode MS"/>
          <w:b/>
          <w:sz w:val="20"/>
          <w:szCs w:val="20"/>
        </w:rPr>
        <w:t>:</w:t>
      </w:r>
      <w:r w:rsidRPr="00B07515">
        <w:rPr>
          <w:rFonts w:eastAsia="Arial Unicode MS" w:cs="Arial Unicode MS"/>
          <w:sz w:val="20"/>
          <w:szCs w:val="20"/>
        </w:rPr>
        <w:t xml:space="preserve"> </w:t>
      </w:r>
      <w:r w:rsidRPr="00B07515">
        <w:rPr>
          <w:rFonts w:eastAsia="Arial Unicode MS" w:cs="Arial Unicode MS"/>
          <w:sz w:val="20"/>
          <w:szCs w:val="20"/>
        </w:rPr>
        <w:br/>
      </w:r>
      <w:r w:rsidR="007F0F2F">
        <w:rPr>
          <w:rFonts w:eastAsia="Arial Unicode MS" w:cs="Arial Unicode MS"/>
          <w:sz w:val="20"/>
          <w:szCs w:val="20"/>
        </w:rPr>
        <w:t xml:space="preserve">1) </w:t>
      </w:r>
      <w:r w:rsidR="007F0F2F" w:rsidRPr="00B07515">
        <w:rPr>
          <w:rFonts w:eastAsia="Arial Unicode MS" w:cs="Arial Unicode MS"/>
          <w:sz w:val="20"/>
          <w:szCs w:val="20"/>
        </w:rPr>
        <w:t>Ofertę</w:t>
      </w:r>
      <w:r w:rsidR="007F0F2F">
        <w:rPr>
          <w:rFonts w:eastAsia="Arial Unicode MS" w:cs="Arial Unicode MS"/>
          <w:sz w:val="20"/>
          <w:szCs w:val="20"/>
        </w:rPr>
        <w:t xml:space="preserve"> wraz ze wskazanymi powyżej dokumentami</w:t>
      </w:r>
      <w:r w:rsidR="007F0F2F" w:rsidRPr="00B07515">
        <w:rPr>
          <w:rFonts w:eastAsia="Arial Unicode MS" w:cs="Arial Unicode MS"/>
          <w:sz w:val="20"/>
          <w:szCs w:val="20"/>
        </w:rPr>
        <w:t xml:space="preserve"> należy przesłać do </w:t>
      </w:r>
      <w:r w:rsidR="002003FD">
        <w:rPr>
          <w:rFonts w:eastAsia="Arial Unicode MS" w:cs="Arial Unicode MS"/>
          <w:sz w:val="20"/>
          <w:szCs w:val="20"/>
        </w:rPr>
        <w:t>19.09.2023</w:t>
      </w:r>
      <w:r w:rsidR="007F0F2F">
        <w:rPr>
          <w:rFonts w:eastAsia="Arial Unicode MS" w:cs="Arial Unicode MS"/>
          <w:sz w:val="20"/>
          <w:szCs w:val="20"/>
        </w:rPr>
        <w:t xml:space="preserve"> r.</w:t>
      </w:r>
      <w:r w:rsidR="007F0F2F" w:rsidRPr="00B9771C">
        <w:rPr>
          <w:rFonts w:eastAsia="Arial Unicode MS" w:cs="Arial Unicode MS"/>
          <w:b/>
          <w:bCs/>
          <w:sz w:val="20"/>
          <w:szCs w:val="20"/>
        </w:rPr>
        <w:t xml:space="preserve"> do godz. </w:t>
      </w:r>
      <w:r w:rsidR="007F0F2F">
        <w:rPr>
          <w:rFonts w:eastAsia="Arial Unicode MS" w:cs="Arial Unicode MS"/>
          <w:b/>
          <w:bCs/>
          <w:sz w:val="20"/>
          <w:szCs w:val="20"/>
        </w:rPr>
        <w:t>1</w:t>
      </w:r>
      <w:r w:rsidR="002003FD">
        <w:rPr>
          <w:rFonts w:eastAsia="Arial Unicode MS" w:cs="Arial Unicode MS"/>
          <w:b/>
          <w:bCs/>
          <w:sz w:val="20"/>
          <w:szCs w:val="20"/>
        </w:rPr>
        <w:t>5</w:t>
      </w:r>
      <w:r w:rsidR="007F0F2F">
        <w:rPr>
          <w:rFonts w:eastAsia="Arial Unicode MS" w:cs="Arial Unicode MS"/>
          <w:b/>
          <w:bCs/>
          <w:sz w:val="20"/>
          <w:szCs w:val="20"/>
        </w:rPr>
        <w:t>.00</w:t>
      </w:r>
      <w:r w:rsidR="007F0F2F" w:rsidRPr="00B07515">
        <w:rPr>
          <w:rFonts w:eastAsia="Arial Unicode MS" w:cs="Arial Unicode MS"/>
          <w:sz w:val="20"/>
          <w:szCs w:val="20"/>
        </w:rPr>
        <w:t xml:space="preserve"> </w:t>
      </w:r>
      <w:r w:rsidR="007F0F2F">
        <w:rPr>
          <w:rFonts w:eastAsia="Arial Unicode MS" w:cs="Arial Unicode MS"/>
          <w:sz w:val="20"/>
          <w:szCs w:val="20"/>
        </w:rPr>
        <w:t xml:space="preserve"> </w:t>
      </w:r>
      <w:r w:rsidR="007F0F2F" w:rsidRPr="00B07515">
        <w:rPr>
          <w:rFonts w:eastAsia="Arial Unicode MS" w:cs="Arial Unicode MS"/>
          <w:sz w:val="20"/>
          <w:szCs w:val="20"/>
        </w:rPr>
        <w:t>z dopiskiem w temacie maila „</w:t>
      </w:r>
      <w:r w:rsidR="007F0F2F" w:rsidRPr="00722B5F">
        <w:rPr>
          <w:rFonts w:ascii="Century Gothic" w:hAnsi="Century Gothic" w:cs="Calibri"/>
          <w:color w:val="000000"/>
          <w:spacing w:val="-3"/>
          <w:sz w:val="20"/>
          <w:szCs w:val="20"/>
        </w:rPr>
        <w:t xml:space="preserve">Oferta – </w:t>
      </w:r>
      <w:r w:rsidR="007F0F2F">
        <w:rPr>
          <w:rFonts w:ascii="Century Gothic" w:hAnsi="Century Gothic" w:cs="Calibri"/>
          <w:color w:val="000000"/>
          <w:spacing w:val="-3"/>
          <w:sz w:val="20"/>
          <w:szCs w:val="20"/>
        </w:rPr>
        <w:t xml:space="preserve">dostawa bonów </w:t>
      </w:r>
      <w:r w:rsidR="00DF5FEB">
        <w:rPr>
          <w:rFonts w:ascii="Century Gothic" w:hAnsi="Century Gothic" w:cs="Calibri"/>
          <w:color w:val="000000"/>
          <w:spacing w:val="-3"/>
          <w:sz w:val="20"/>
          <w:szCs w:val="20"/>
        </w:rPr>
        <w:t>papierowych</w:t>
      </w:r>
      <w:r w:rsidR="007F0F2F" w:rsidRPr="00B07515">
        <w:rPr>
          <w:rFonts w:eastAsia="Arial Unicode MS" w:cs="Arial Unicode MS"/>
          <w:sz w:val="20"/>
          <w:szCs w:val="20"/>
        </w:rPr>
        <w:t>”-</w:t>
      </w:r>
      <w:r w:rsidR="007F0F2F">
        <w:rPr>
          <w:rFonts w:eastAsia="Arial Unicode MS" w:cs="Arial Unicode MS"/>
          <w:sz w:val="20"/>
          <w:szCs w:val="20"/>
        </w:rPr>
        <w:t xml:space="preserve"> </w:t>
      </w:r>
      <w:r w:rsidR="007F0F2F" w:rsidRPr="00B07515">
        <w:rPr>
          <w:rFonts w:eastAsia="Arial Unicode MS" w:cs="Arial Unicode MS"/>
          <w:sz w:val="20"/>
          <w:szCs w:val="20"/>
        </w:rPr>
        <w:t xml:space="preserve">mailem na adres: </w:t>
      </w:r>
      <w:hyperlink r:id="rId8" w:history="1">
        <w:r w:rsidR="007F0F2F" w:rsidRPr="00EB4D9C">
          <w:rPr>
            <w:rStyle w:val="Hipercze"/>
            <w:rFonts w:eastAsia="Arial Unicode MS" w:cs="Arial Unicode MS"/>
            <w:sz w:val="20"/>
            <w:szCs w:val="20"/>
          </w:rPr>
          <w:t>przetargi@kim.gov.pl</w:t>
        </w:r>
      </w:hyperlink>
      <w:r w:rsidR="007F0F2F">
        <w:rPr>
          <w:rFonts w:eastAsia="Arial Unicode MS" w:cs="Arial Unicode MS"/>
          <w:sz w:val="20"/>
          <w:szCs w:val="20"/>
        </w:rPr>
        <w:t>.</w:t>
      </w:r>
    </w:p>
    <w:p w14:paraId="0406BAA5" w14:textId="5CB27770" w:rsidR="005169CB" w:rsidRPr="004351BD" w:rsidRDefault="005169CB" w:rsidP="005169CB">
      <w:pPr>
        <w:jc w:val="both"/>
        <w:rPr>
          <w:rFonts w:eastAsia="Arial Unicode MS" w:cs="Arial Unicode MS"/>
          <w:b/>
          <w:bCs/>
          <w:sz w:val="20"/>
          <w:szCs w:val="20"/>
        </w:rPr>
      </w:pPr>
      <w:r w:rsidRPr="004351BD">
        <w:rPr>
          <w:rFonts w:eastAsia="Arial Unicode MS" w:cs="Arial Unicode MS"/>
          <w:b/>
          <w:bCs/>
          <w:sz w:val="20"/>
          <w:szCs w:val="20"/>
        </w:rPr>
        <w:t>Wybór oferty najkorzystniejszej</w:t>
      </w:r>
    </w:p>
    <w:p w14:paraId="6BB44698" w14:textId="77777777" w:rsidR="005169CB" w:rsidRPr="004351BD" w:rsidRDefault="005169CB" w:rsidP="005169CB">
      <w:pPr>
        <w:tabs>
          <w:tab w:val="left" w:pos="708"/>
        </w:tabs>
        <w:suppressAutoHyphens/>
        <w:spacing w:after="0" w:line="240" w:lineRule="auto"/>
        <w:contextualSpacing/>
        <w:jc w:val="both"/>
        <w:rPr>
          <w:rFonts w:eastAsia="Times New Roman" w:cs="Arial"/>
          <w:bCs/>
          <w:sz w:val="20"/>
          <w:szCs w:val="20"/>
          <w:lang w:val="x-none"/>
        </w:rPr>
      </w:pPr>
      <w:r w:rsidRPr="004351BD">
        <w:rPr>
          <w:rFonts w:eastAsia="Times New Roman" w:cs="Arial"/>
          <w:bCs/>
          <w:sz w:val="20"/>
          <w:szCs w:val="20"/>
          <w:lang w:val="x-none"/>
        </w:rPr>
        <w:t>Zamawiający oceni i porówna jedynie te oferty, które nie zostaną odrzucone przez Zamawiającego.</w:t>
      </w:r>
    </w:p>
    <w:p w14:paraId="5960F3EA" w14:textId="77777777" w:rsidR="004D347D" w:rsidRDefault="004D347D" w:rsidP="005169CB">
      <w:pPr>
        <w:tabs>
          <w:tab w:val="left" w:pos="708"/>
        </w:tabs>
        <w:suppressAutoHyphens/>
        <w:spacing w:after="0" w:line="240" w:lineRule="auto"/>
        <w:contextualSpacing/>
        <w:jc w:val="both"/>
        <w:rPr>
          <w:rFonts w:eastAsia="Times New Roman" w:cs="Arial"/>
          <w:sz w:val="20"/>
          <w:szCs w:val="20"/>
          <w:lang w:val="x-none"/>
        </w:rPr>
      </w:pPr>
    </w:p>
    <w:p w14:paraId="260AE293" w14:textId="16AF2D13"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r w:rsidRPr="004351BD">
        <w:rPr>
          <w:rFonts w:eastAsia="Times New Roman" w:cs="Arial"/>
          <w:sz w:val="20"/>
          <w:szCs w:val="20"/>
          <w:lang w:val="x-none"/>
        </w:rPr>
        <w:t>Oferty zostaną ocenione przez Zamawiającego w oparciu o następujące kryteria i ich znaczenie:</w:t>
      </w:r>
    </w:p>
    <w:p w14:paraId="0AA2DE2C" w14:textId="77777777"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4351BD"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2D3E2235" w:rsidR="005169CB" w:rsidRPr="004351BD" w:rsidRDefault="007F0F2F" w:rsidP="00710A7B">
            <w:pPr>
              <w:tabs>
                <w:tab w:val="left" w:pos="1276"/>
              </w:tabs>
              <w:suppressAutoHyphens/>
              <w:spacing w:after="0" w:line="240" w:lineRule="auto"/>
              <w:jc w:val="center"/>
              <w:rPr>
                <w:rFonts w:eastAsia="Arial Unicode MS" w:cs="Arial"/>
                <w:b/>
                <w:sz w:val="20"/>
                <w:szCs w:val="20"/>
                <w:bdr w:val="none" w:sz="0" w:space="0" w:color="auto" w:frame="1"/>
              </w:rPr>
            </w:pPr>
            <w:r>
              <w:rPr>
                <w:rFonts w:eastAsia="Arial Unicode MS" w:cs="Arial"/>
                <w:b/>
                <w:sz w:val="20"/>
                <w:szCs w:val="20"/>
                <w:bdr w:val="none" w:sz="0" w:space="0" w:color="auto" w:frame="1"/>
              </w:rPr>
              <w:t>Waga</w:t>
            </w:r>
            <w:r w:rsidR="005169CB" w:rsidRPr="004351BD">
              <w:rPr>
                <w:rFonts w:eastAsia="Arial Unicode MS"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4351BD"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Maksymalna liczba punktów, jakie może otrzymać oferta za dane kryterium</w:t>
            </w:r>
          </w:p>
        </w:tc>
      </w:tr>
      <w:tr w:rsidR="005169CB" w:rsidRPr="004351BD" w14:paraId="0B305CDB" w14:textId="77777777" w:rsidTr="00710A7B">
        <w:trPr>
          <w:trHeight w:val="291"/>
        </w:trPr>
        <w:tc>
          <w:tcPr>
            <w:tcW w:w="700" w:type="dxa"/>
            <w:tcBorders>
              <w:top w:val="single" w:sz="4" w:space="0" w:color="auto"/>
              <w:left w:val="single" w:sz="4" w:space="0" w:color="auto"/>
              <w:bottom w:val="single" w:sz="4" w:space="0" w:color="auto"/>
              <w:right w:val="single" w:sz="4" w:space="0" w:color="auto"/>
            </w:tcBorders>
            <w:hideMark/>
          </w:tcPr>
          <w:p w14:paraId="1048CCDD" w14:textId="77777777" w:rsidR="005169CB" w:rsidRPr="004351BD" w:rsidRDefault="005169CB" w:rsidP="00710A7B">
            <w:pPr>
              <w:tabs>
                <w:tab w:val="left" w:pos="1276"/>
              </w:tabs>
              <w:suppressAutoHyphens/>
              <w:spacing w:after="0" w:line="240" w:lineRule="auto"/>
              <w:jc w:val="center"/>
              <w:rPr>
                <w:rFonts w:eastAsia="Arial Unicode MS" w:cs="Arial"/>
                <w:sz w:val="20"/>
                <w:szCs w:val="20"/>
                <w:bdr w:val="none" w:sz="0" w:space="0" w:color="auto" w:frame="1"/>
              </w:rPr>
            </w:pPr>
            <w:r w:rsidRPr="004351BD">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hideMark/>
          </w:tcPr>
          <w:p w14:paraId="53E7E97D" w14:textId="77777777" w:rsidR="005169CB" w:rsidRPr="004351BD" w:rsidRDefault="005169CB" w:rsidP="00710A7B">
            <w:pPr>
              <w:tabs>
                <w:tab w:val="left" w:pos="1276"/>
              </w:tabs>
              <w:suppressAutoHyphens/>
              <w:spacing w:after="0" w:line="240" w:lineRule="auto"/>
              <w:jc w:val="both"/>
              <w:rPr>
                <w:rFonts w:eastAsia="Arial Unicode MS" w:cs="Arial"/>
                <w:sz w:val="20"/>
                <w:szCs w:val="20"/>
                <w:bdr w:val="none" w:sz="0" w:space="0" w:color="auto" w:frame="1"/>
              </w:rPr>
            </w:pPr>
            <w:r w:rsidRPr="004351BD">
              <w:rPr>
                <w:rFonts w:eastAsia="Arial Unicode MS"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hideMark/>
          </w:tcPr>
          <w:p w14:paraId="02F54AE3"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hideMark/>
          </w:tcPr>
          <w:p w14:paraId="17469E37"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 pkt</w:t>
            </w:r>
          </w:p>
        </w:tc>
      </w:tr>
    </w:tbl>
    <w:p w14:paraId="596702DE" w14:textId="77777777" w:rsidR="005169CB" w:rsidRPr="004351BD"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77777777" w:rsidR="005169CB" w:rsidRPr="004351BD" w:rsidRDefault="005169CB" w:rsidP="005169CB">
      <w:pPr>
        <w:suppressAutoHyphens/>
        <w:spacing w:after="0" w:line="240" w:lineRule="auto"/>
        <w:ind w:left="360" w:hanging="360"/>
        <w:jc w:val="both"/>
        <w:rPr>
          <w:rFonts w:eastAsia="Times New Roman" w:cs="Arial"/>
          <w:sz w:val="20"/>
          <w:szCs w:val="20"/>
        </w:rPr>
      </w:pPr>
      <w:r w:rsidRPr="004351BD">
        <w:rPr>
          <w:rFonts w:eastAsia="Times New Roman" w:cs="Arial"/>
          <w:sz w:val="20"/>
          <w:szCs w:val="20"/>
        </w:rPr>
        <w:t xml:space="preserve">Zasady oceny kryterium </w:t>
      </w:r>
      <w:r w:rsidRPr="004351BD">
        <w:rPr>
          <w:rFonts w:eastAsia="Times New Roman" w:cs="Arial"/>
          <w:b/>
          <w:sz w:val="20"/>
          <w:szCs w:val="20"/>
        </w:rPr>
        <w:t>"Oferowana cena" (P</w:t>
      </w:r>
      <w:r w:rsidRPr="004351BD">
        <w:rPr>
          <w:rFonts w:eastAsia="Times New Roman" w:cs="Arial"/>
          <w:b/>
          <w:sz w:val="20"/>
          <w:szCs w:val="20"/>
          <w:vertAlign w:val="subscript"/>
        </w:rPr>
        <w:t>C</w:t>
      </w:r>
      <w:r w:rsidRPr="004351BD">
        <w:rPr>
          <w:rFonts w:eastAsia="Times New Roman" w:cs="Arial"/>
          <w:b/>
          <w:sz w:val="20"/>
          <w:szCs w:val="20"/>
        </w:rPr>
        <w:t>)</w:t>
      </w:r>
      <w:r w:rsidRPr="004351BD">
        <w:rPr>
          <w:rFonts w:eastAsia="Times New Roman" w:cs="Arial"/>
          <w:sz w:val="20"/>
          <w:szCs w:val="20"/>
        </w:rPr>
        <w:t xml:space="preserve"> </w:t>
      </w:r>
      <w:r w:rsidRPr="004351BD">
        <w:rPr>
          <w:rFonts w:eastAsia="Cambria" w:cs="Arial"/>
          <w:b/>
          <w:sz w:val="20"/>
          <w:szCs w:val="20"/>
        </w:rPr>
        <w:t>– 100%</w:t>
      </w:r>
      <w:r w:rsidRPr="004351BD">
        <w:rPr>
          <w:rFonts w:eastAsia="Times New Roman" w:cs="Arial"/>
          <w:sz w:val="20"/>
          <w:szCs w:val="20"/>
        </w:rPr>
        <w:t>.</w:t>
      </w:r>
    </w:p>
    <w:p w14:paraId="0FC8E3EC" w14:textId="77777777" w:rsidR="005169CB" w:rsidRPr="004351BD"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371AF0E4" w:rsidR="005169CB" w:rsidRPr="004351BD" w:rsidRDefault="005169CB" w:rsidP="005169CB">
      <w:pPr>
        <w:spacing w:after="0" w:line="240" w:lineRule="auto"/>
        <w:jc w:val="both"/>
        <w:rPr>
          <w:rFonts w:eastAsia="Cambria" w:cs="Arial"/>
          <w:sz w:val="20"/>
          <w:szCs w:val="20"/>
        </w:rPr>
      </w:pPr>
      <w:r w:rsidRPr="004351BD">
        <w:rPr>
          <w:rFonts w:eastAsia="Cambria" w:cs="Arial"/>
          <w:sz w:val="20"/>
          <w:szCs w:val="20"/>
        </w:rPr>
        <w:lastRenderedPageBreak/>
        <w:t>W powyższym kryterium oceniana będzie cena brutto oferty. Wyliczona poprzez przemnożenie zawart</w:t>
      </w:r>
      <w:r>
        <w:rPr>
          <w:rFonts w:eastAsia="Cambria" w:cs="Arial"/>
          <w:sz w:val="20"/>
          <w:szCs w:val="20"/>
        </w:rPr>
        <w:t>ej</w:t>
      </w:r>
      <w:r w:rsidRPr="004351BD">
        <w:rPr>
          <w:rFonts w:eastAsia="Cambria" w:cs="Arial"/>
          <w:sz w:val="20"/>
          <w:szCs w:val="20"/>
        </w:rPr>
        <w:t xml:space="preserve"> przez Wykonawcę w formularzu cenowym cen</w:t>
      </w:r>
      <w:r w:rsidR="008836CE">
        <w:rPr>
          <w:rFonts w:eastAsia="Cambria" w:cs="Arial"/>
          <w:sz w:val="20"/>
          <w:szCs w:val="20"/>
        </w:rPr>
        <w:t xml:space="preserve">. </w:t>
      </w:r>
      <w:r w:rsidRPr="004351BD">
        <w:rPr>
          <w:rFonts w:eastAsia="Cambria" w:cs="Arial"/>
          <w:sz w:val="20"/>
          <w:szCs w:val="20"/>
        </w:rPr>
        <w:t xml:space="preserve">Maksymalną ilość punktów otrzyma oferta Wykonawcy, który zaproponuje najniższą cenę, pozostali Wykonawcy będą oceniani według następującego wzoru: </w:t>
      </w:r>
    </w:p>
    <w:p w14:paraId="2F81EFDE"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Najniższa cena z ofert niepodlegających odrzuceniu</w:t>
      </w:r>
    </w:p>
    <w:p w14:paraId="5DAF86E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bCs/>
          <w:sz w:val="20"/>
          <w:szCs w:val="20"/>
        </w:rPr>
        <w:t>P</w:t>
      </w:r>
      <w:r w:rsidRPr="004351BD">
        <w:rPr>
          <w:rFonts w:eastAsia="Cambria" w:cs="Arial"/>
          <w:b/>
          <w:bCs/>
          <w:sz w:val="20"/>
          <w:szCs w:val="20"/>
          <w:vertAlign w:val="subscript"/>
        </w:rPr>
        <w:t>C</w:t>
      </w:r>
      <w:r w:rsidRPr="004351BD">
        <w:rPr>
          <w:rFonts w:eastAsia="Cambria" w:cs="Arial"/>
          <w:b/>
          <w:bCs/>
          <w:sz w:val="20"/>
          <w:szCs w:val="20"/>
        </w:rPr>
        <w:t>=</w:t>
      </w:r>
      <w:r w:rsidRPr="004351BD">
        <w:rPr>
          <w:rFonts w:eastAsia="Cambria" w:cs="Arial"/>
          <w:b/>
          <w:sz w:val="20"/>
          <w:szCs w:val="20"/>
        </w:rPr>
        <w:t xml:space="preserve"> </w:t>
      </w:r>
      <w:r w:rsidRPr="004351BD">
        <w:rPr>
          <w:rFonts w:eastAsia="Cambria" w:cs="Arial"/>
          <w:b/>
          <w:sz w:val="20"/>
          <w:szCs w:val="20"/>
        </w:rPr>
        <w:tab/>
        <w:t>----------------------------------------------------------------------- x 100</w:t>
      </w:r>
    </w:p>
    <w:p w14:paraId="31D67DD8"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Cena badanej oferty</w:t>
      </w:r>
    </w:p>
    <w:p w14:paraId="0CA696F9" w14:textId="77777777" w:rsidR="005169CB" w:rsidRPr="004351BD"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4351BD"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t>gdzie: P</w:t>
      </w:r>
      <w:r w:rsidRPr="004351BD">
        <w:rPr>
          <w:rFonts w:eastAsia="Cambria" w:cs="Arial"/>
          <w:sz w:val="20"/>
          <w:szCs w:val="20"/>
          <w:vertAlign w:val="subscript"/>
        </w:rPr>
        <w:t xml:space="preserve">C </w:t>
      </w:r>
      <w:r w:rsidRPr="004351BD">
        <w:rPr>
          <w:rFonts w:eastAsia="Cambria" w:cs="Arial"/>
          <w:sz w:val="20"/>
          <w:szCs w:val="20"/>
        </w:rPr>
        <w:t>-ilość punktów, jaką dana oferta otrzyma za cenę oferty brutto.</w:t>
      </w:r>
    </w:p>
    <w:p w14:paraId="3CBC71FD" w14:textId="77777777" w:rsidR="005169CB" w:rsidRPr="004351BD" w:rsidRDefault="005169CB" w:rsidP="005169CB">
      <w:pPr>
        <w:spacing w:after="0" w:line="240" w:lineRule="auto"/>
        <w:jc w:val="center"/>
        <w:rPr>
          <w:rFonts w:eastAsia="Cambria" w:cs="Arial"/>
          <w:sz w:val="20"/>
          <w:szCs w:val="20"/>
        </w:rPr>
      </w:pPr>
    </w:p>
    <w:p w14:paraId="246DDE3D" w14:textId="77777777" w:rsidR="005169CB" w:rsidRPr="004351BD" w:rsidRDefault="005169CB" w:rsidP="005169CB">
      <w:pPr>
        <w:tabs>
          <w:tab w:val="left" w:pos="-284"/>
        </w:tabs>
        <w:spacing w:after="0" w:line="240" w:lineRule="auto"/>
        <w:contextualSpacing/>
        <w:jc w:val="both"/>
        <w:rPr>
          <w:rFonts w:eastAsia="Cambria" w:cs="Arial"/>
          <w:i/>
          <w:sz w:val="20"/>
          <w:szCs w:val="20"/>
          <w:lang w:val="x-none"/>
        </w:rPr>
      </w:pPr>
      <w:r w:rsidRPr="004351BD">
        <w:rPr>
          <w:rFonts w:eastAsia="Cambria" w:cs="Arial"/>
          <w:sz w:val="20"/>
          <w:szCs w:val="20"/>
          <w:lang w:val="x-none"/>
        </w:rPr>
        <w:t xml:space="preserve">Zamawiający wybierze ofertę, która uzyska największą liczbę punktów. </w:t>
      </w:r>
    </w:p>
    <w:p w14:paraId="25F39025" w14:textId="77777777" w:rsidR="005169CB" w:rsidRPr="0063722C" w:rsidRDefault="005169CB" w:rsidP="005169CB">
      <w:pPr>
        <w:jc w:val="both"/>
        <w:rPr>
          <w:rFonts w:eastAsia="Arial Unicode MS" w:cs="Arial Unicode MS"/>
          <w:b/>
          <w:bCs/>
          <w:sz w:val="20"/>
          <w:szCs w:val="20"/>
          <w:lang w:val="x-none"/>
        </w:rPr>
      </w:pPr>
    </w:p>
    <w:p w14:paraId="0BEDA7F2" w14:textId="7A5B099A" w:rsidR="005169CB" w:rsidRPr="00DF4441" w:rsidRDefault="005169CB" w:rsidP="005169CB">
      <w:pPr>
        <w:jc w:val="both"/>
        <w:rPr>
          <w:rFonts w:eastAsia="Arial Unicode MS" w:cs="Arial Unicode MS"/>
          <w:b/>
          <w:bCs/>
          <w:sz w:val="20"/>
          <w:szCs w:val="20"/>
        </w:rPr>
      </w:pPr>
      <w:r w:rsidRPr="0063722C">
        <w:rPr>
          <w:rFonts w:eastAsia="Arial Unicode MS" w:cs="Arial Unicode MS"/>
          <w:b/>
          <w:bCs/>
          <w:sz w:val="20"/>
          <w:szCs w:val="20"/>
        </w:rPr>
        <w:t>Postanowienia końcowe</w:t>
      </w:r>
    </w:p>
    <w:p w14:paraId="3750B3D9" w14:textId="77777777" w:rsidR="005169CB" w:rsidRPr="00DF4441" w:rsidRDefault="005169CB" w:rsidP="005169CB">
      <w:pPr>
        <w:jc w:val="both"/>
        <w:rPr>
          <w:rFonts w:eastAsia="Arial Unicode MS" w:cs="Arial Unicode MS"/>
          <w:sz w:val="20"/>
          <w:szCs w:val="20"/>
        </w:rPr>
      </w:pPr>
      <w:r w:rsidRPr="00B07515">
        <w:rPr>
          <w:rFonts w:eastAsia="Arial Unicode MS" w:cs="Arial Unicode MS"/>
          <w:sz w:val="20"/>
          <w:szCs w:val="20"/>
        </w:rPr>
        <w:t>Osoba do kontaktu</w:t>
      </w:r>
      <w:r>
        <w:rPr>
          <w:rFonts w:eastAsia="Arial Unicode MS" w:cs="Arial Unicode MS"/>
          <w:sz w:val="20"/>
          <w:szCs w:val="20"/>
        </w:rPr>
        <w:t xml:space="preserve">: </w:t>
      </w:r>
      <w:r w:rsidRPr="00646EFE">
        <w:rPr>
          <w:rFonts w:eastAsia="Arial Unicode MS" w:cs="Arial Unicode MS"/>
          <w:sz w:val="20"/>
          <w:szCs w:val="20"/>
        </w:rPr>
        <w:t>Paweł Kalinowski</w:t>
      </w:r>
      <w:r w:rsidRPr="00DF4441">
        <w:rPr>
          <w:rFonts w:eastAsia="Arial Unicode MS" w:cs="Arial Unicode MS"/>
          <w:sz w:val="20"/>
          <w:szCs w:val="20"/>
        </w:rPr>
        <w:t xml:space="preserve">, e-mail: </w:t>
      </w:r>
      <w:r>
        <w:rPr>
          <w:rFonts w:eastAsia="Arial Unicode MS" w:cs="Arial Unicode MS"/>
          <w:sz w:val="20"/>
          <w:szCs w:val="20"/>
        </w:rPr>
        <w:t>p.kalinowski</w:t>
      </w:r>
      <w:r w:rsidRPr="00DF4441">
        <w:rPr>
          <w:rFonts w:eastAsia="Arial Unicode MS" w:cs="Arial Unicode MS"/>
          <w:sz w:val="20"/>
          <w:szCs w:val="20"/>
        </w:rPr>
        <w:t>@kim.gov.pl</w:t>
      </w:r>
    </w:p>
    <w:p w14:paraId="2E1069DE"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zastrzega  sobie  możliwość  wezwania  Wykonawców,  którzy  złożyli oferty do uzupełnienia ewentualnych braków formalnych.</w:t>
      </w:r>
    </w:p>
    <w:p w14:paraId="46BA41EA"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nie jest zobowiązany do złożenia zamówienia na podstawie przesłanych ofert.</w:t>
      </w:r>
    </w:p>
    <w:p w14:paraId="727F86CC" w14:textId="77777777" w:rsidR="005169CB" w:rsidRPr="00B07515" w:rsidRDefault="005169CB" w:rsidP="005169CB">
      <w:pPr>
        <w:jc w:val="both"/>
        <w:rPr>
          <w:sz w:val="20"/>
          <w:szCs w:val="20"/>
        </w:rPr>
      </w:pPr>
      <w:r>
        <w:rPr>
          <w:sz w:val="20"/>
          <w:szCs w:val="20"/>
        </w:rPr>
        <w:t>Wykonawca zobowiązuje się zawrzeć załączone Istotne postanowienia umowy do przyszłej zawierane z Zamawiającym umowy.</w:t>
      </w:r>
    </w:p>
    <w:p w14:paraId="21632351" w14:textId="77777777" w:rsidR="005169CB" w:rsidRPr="00B07515" w:rsidRDefault="005169CB" w:rsidP="005169CB">
      <w:pPr>
        <w:jc w:val="both"/>
        <w:rPr>
          <w:sz w:val="20"/>
          <w:szCs w:val="20"/>
        </w:rPr>
      </w:pPr>
      <w:r w:rsidRPr="00B07515">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04CD44A5" w14:textId="77777777"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Pr="004E3BE2" w:rsidRDefault="003C5E05" w:rsidP="003C5E05">
      <w:pPr>
        <w:spacing w:after="240" w:line="276" w:lineRule="auto"/>
        <w:ind w:right="1"/>
        <w:jc w:val="center"/>
        <w:rPr>
          <w:rFonts w:ascii="Century Gothic" w:hAnsi="Century Gothic" w:cs="Calibri"/>
          <w:b/>
          <w:bCs/>
          <w:color w:val="000000"/>
          <w:spacing w:val="4"/>
          <w:sz w:val="24"/>
          <w:szCs w:val="24"/>
        </w:rPr>
      </w:pPr>
      <w:r w:rsidRPr="004E3BE2">
        <w:rPr>
          <w:rFonts w:ascii="Century Gothic" w:hAnsi="Century Gothic" w:cs="Calibri"/>
          <w:b/>
          <w:bCs/>
          <w:color w:val="000000"/>
          <w:spacing w:val="4"/>
          <w:sz w:val="24"/>
          <w:szCs w:val="24"/>
        </w:rPr>
        <w:t>Formularz ofertowy</w:t>
      </w:r>
    </w:p>
    <w:p w14:paraId="3E1695A5" w14:textId="5AFB405B" w:rsidR="00C307BF" w:rsidRPr="00DF5FEB" w:rsidRDefault="00187153" w:rsidP="00C307BF">
      <w:pPr>
        <w:spacing w:after="240" w:line="276" w:lineRule="auto"/>
        <w:ind w:right="1"/>
        <w:jc w:val="both"/>
        <w:rPr>
          <w:rFonts w:ascii="Century Gothic" w:hAnsi="Century Gothic"/>
          <w:sz w:val="20"/>
          <w:szCs w:val="20"/>
        </w:rPr>
      </w:pPr>
      <w:r w:rsidRPr="00DF5FEB">
        <w:rPr>
          <w:rFonts w:ascii="Century Gothic" w:hAnsi="Century Gothic" w:cs="Calibri"/>
          <w:color w:val="000000"/>
          <w:spacing w:val="4"/>
          <w:sz w:val="20"/>
          <w:szCs w:val="20"/>
        </w:rPr>
        <w:t>W odpowiedzi na zapytanie ofertowe nr KIM</w:t>
      </w:r>
      <w:r w:rsidR="00522441">
        <w:rPr>
          <w:rFonts w:ascii="Century Gothic" w:hAnsi="Century Gothic" w:cs="Calibri"/>
          <w:color w:val="000000"/>
          <w:spacing w:val="4"/>
          <w:sz w:val="20"/>
          <w:szCs w:val="20"/>
        </w:rPr>
        <w:t>.Z.14.8.2023</w:t>
      </w:r>
      <w:r w:rsidRPr="00DF5FEB">
        <w:rPr>
          <w:rFonts w:ascii="Century Gothic" w:hAnsi="Century Gothic" w:cs="Calibri"/>
          <w:color w:val="000000"/>
          <w:spacing w:val="4"/>
          <w:sz w:val="20"/>
          <w:szCs w:val="20"/>
        </w:rPr>
        <w:t xml:space="preserve"> z dnia </w:t>
      </w:r>
      <w:r w:rsidR="002003FD">
        <w:rPr>
          <w:rFonts w:ascii="Century Gothic" w:hAnsi="Century Gothic" w:cs="Calibri"/>
          <w:color w:val="000000"/>
          <w:spacing w:val="4"/>
          <w:sz w:val="20"/>
          <w:szCs w:val="20"/>
        </w:rPr>
        <w:t>12.09.2023</w:t>
      </w:r>
      <w:r w:rsidR="00894BBF" w:rsidRPr="00DF5FEB">
        <w:rPr>
          <w:rFonts w:ascii="Century Gothic" w:hAnsi="Century Gothic" w:cs="Calibri"/>
          <w:color w:val="000000"/>
          <w:spacing w:val="4"/>
          <w:sz w:val="20"/>
          <w:szCs w:val="20"/>
        </w:rPr>
        <w:t xml:space="preserve"> </w:t>
      </w:r>
      <w:r w:rsidRPr="00DF5FEB">
        <w:rPr>
          <w:rFonts w:ascii="Century Gothic" w:hAnsi="Century Gothic" w:cs="Calibri"/>
          <w:color w:val="000000"/>
          <w:spacing w:val="4"/>
          <w:sz w:val="20"/>
          <w:szCs w:val="20"/>
        </w:rPr>
        <w:t>r. składam ofertę na</w:t>
      </w:r>
      <w:r w:rsidR="00C307BF" w:rsidRPr="00DF5FEB">
        <w:rPr>
          <w:rFonts w:ascii="Century Gothic" w:hAnsi="Century Gothic" w:cs="Calibri"/>
          <w:color w:val="000000"/>
          <w:spacing w:val="4"/>
          <w:sz w:val="20"/>
          <w:szCs w:val="20"/>
        </w:rPr>
        <w:t xml:space="preserve"> </w:t>
      </w:r>
      <w:r w:rsidR="00C307BF" w:rsidRPr="00DF5FEB">
        <w:rPr>
          <w:rFonts w:ascii="Century Gothic" w:hAnsi="Century Gothic"/>
          <w:sz w:val="20"/>
          <w:szCs w:val="20"/>
        </w:rPr>
        <w:t>„Dostawę papierowych bonów towarowych</w:t>
      </w:r>
      <w:r w:rsidR="00E92EB7">
        <w:rPr>
          <w:rFonts w:ascii="Century Gothic" w:hAnsi="Century Gothic"/>
          <w:sz w:val="20"/>
          <w:szCs w:val="20"/>
        </w:rPr>
        <w:t>”.</w:t>
      </w:r>
    </w:p>
    <w:p w14:paraId="47C4E2DA" w14:textId="77777777" w:rsidR="00C307BF" w:rsidRPr="00923028" w:rsidRDefault="00C307BF" w:rsidP="00C307BF">
      <w:pPr>
        <w:tabs>
          <w:tab w:val="left" w:leader="dot" w:pos="9072"/>
        </w:tabs>
        <w:autoSpaceDE w:val="0"/>
        <w:autoSpaceDN w:val="0"/>
        <w:spacing w:after="0" w:line="276" w:lineRule="auto"/>
        <w:jc w:val="center"/>
        <w:rPr>
          <w:rFonts w:ascii="Century Gothic" w:eastAsia="Times New Roman" w:hAnsi="Century Gothic" w:cstheme="minorHAnsi"/>
          <w:i/>
          <w:color w:val="000000"/>
          <w:sz w:val="20"/>
          <w:szCs w:val="20"/>
        </w:rPr>
      </w:pPr>
    </w:p>
    <w:p w14:paraId="673FA759" w14:textId="72792B94" w:rsidR="00C307BF" w:rsidRPr="00923028" w:rsidRDefault="00C307BF" w:rsidP="00C307BF">
      <w:pPr>
        <w:numPr>
          <w:ilvl w:val="0"/>
          <w:numId w:val="31"/>
        </w:numPr>
        <w:spacing w:after="120" w:line="276" w:lineRule="auto"/>
        <w:ind w:left="357" w:hanging="357"/>
        <w:jc w:val="both"/>
        <w:rPr>
          <w:rFonts w:ascii="Century Gothic" w:eastAsia="Times New Roman" w:hAnsi="Century Gothic" w:cstheme="minorHAnsi"/>
          <w:color w:val="000000"/>
          <w:sz w:val="20"/>
          <w:szCs w:val="20"/>
          <w:lang w:eastAsia="pl-PL"/>
        </w:rPr>
      </w:pPr>
      <w:r w:rsidRPr="00923028">
        <w:rPr>
          <w:rFonts w:ascii="Century Gothic" w:eastAsia="Times New Roman" w:hAnsi="Century Gothic" w:cstheme="minorHAnsi"/>
          <w:b/>
          <w:bCs/>
          <w:color w:val="000000"/>
          <w:sz w:val="20"/>
          <w:szCs w:val="20"/>
          <w:u w:val="single"/>
          <w:lang w:eastAsia="pl-PL"/>
        </w:rPr>
        <w:t>Składamy ofertę</w:t>
      </w:r>
      <w:r w:rsidRPr="00923028">
        <w:rPr>
          <w:rFonts w:ascii="Century Gothic" w:eastAsia="Times New Roman" w:hAnsi="Century Gothic" w:cstheme="minorHAnsi"/>
          <w:color w:val="000000"/>
          <w:sz w:val="20"/>
          <w:szCs w:val="20"/>
          <w:lang w:eastAsia="pl-PL"/>
        </w:rPr>
        <w:t xml:space="preserve"> na wykonanie przedmiotu zamówienia zgodnie ze </w:t>
      </w:r>
      <w:r>
        <w:rPr>
          <w:rFonts w:ascii="Century Gothic" w:eastAsia="Times New Roman" w:hAnsi="Century Gothic" w:cstheme="minorHAnsi"/>
          <w:color w:val="000000"/>
          <w:sz w:val="20"/>
          <w:szCs w:val="20"/>
          <w:lang w:eastAsia="pl-PL"/>
        </w:rPr>
        <w:t xml:space="preserve">Opisem Przedmiotu Zamówienia stanowiącym </w:t>
      </w:r>
      <w:r w:rsidRPr="00C307BF">
        <w:rPr>
          <w:rFonts w:ascii="Century Gothic" w:eastAsia="Times New Roman" w:hAnsi="Century Gothic" w:cstheme="minorHAnsi"/>
          <w:color w:val="000000"/>
          <w:sz w:val="20"/>
          <w:szCs w:val="20"/>
          <w:lang w:eastAsia="pl-PL"/>
        </w:rPr>
        <w:t>Załącznik nr 2 do zapytania ofertowego</w:t>
      </w:r>
    </w:p>
    <w:p w14:paraId="219F2602" w14:textId="77777777" w:rsidR="00C307BF" w:rsidRPr="00923028" w:rsidRDefault="00C307BF" w:rsidP="00C307BF">
      <w:pPr>
        <w:tabs>
          <w:tab w:val="left" w:pos="709"/>
          <w:tab w:val="left" w:leader="dot" w:pos="9360"/>
        </w:tabs>
        <w:autoSpaceDE w:val="0"/>
        <w:autoSpaceDN w:val="0"/>
        <w:spacing w:after="0" w:line="276" w:lineRule="auto"/>
        <w:ind w:left="709" w:hanging="709"/>
        <w:jc w:val="center"/>
        <w:rPr>
          <w:rFonts w:ascii="Century Gothic" w:eastAsia="Times New Roman" w:hAnsi="Century Gothic" w:cstheme="minorHAnsi"/>
          <w:i/>
          <w:sz w:val="20"/>
          <w:szCs w:val="20"/>
        </w:rPr>
      </w:pPr>
    </w:p>
    <w:p w14:paraId="7181CF19" w14:textId="78A156ED" w:rsidR="00C307BF" w:rsidRPr="00D602EB" w:rsidRDefault="00C307BF" w:rsidP="00C307BF">
      <w:pPr>
        <w:numPr>
          <w:ilvl w:val="0"/>
          <w:numId w:val="31"/>
        </w:numPr>
        <w:spacing w:after="120" w:line="276" w:lineRule="auto"/>
        <w:jc w:val="both"/>
        <w:rPr>
          <w:rFonts w:ascii="Century Gothic" w:eastAsia="Times New Roman" w:hAnsi="Century Gothic"/>
          <w:sz w:val="20"/>
          <w:szCs w:val="20"/>
          <w:lang w:eastAsia="pl-PL"/>
        </w:rPr>
      </w:pPr>
      <w:r w:rsidRPr="234F83AB">
        <w:rPr>
          <w:rFonts w:ascii="Century Gothic" w:hAnsi="Century Gothic"/>
          <w:b/>
          <w:bCs/>
          <w:sz w:val="20"/>
          <w:szCs w:val="20"/>
          <w:u w:val="single"/>
        </w:rPr>
        <w:t>Oferowana</w:t>
      </w:r>
      <w:r w:rsidRPr="234F83AB">
        <w:rPr>
          <w:rFonts w:ascii="Century Gothic" w:hAnsi="Century Gothic"/>
          <w:sz w:val="20"/>
          <w:szCs w:val="20"/>
        </w:rPr>
        <w:t xml:space="preserve"> cena za wykonanie całości przedmiotu zamówienia wynosi:</w:t>
      </w:r>
    </w:p>
    <w:p w14:paraId="5DE01826" w14:textId="77777777" w:rsidR="00D602EB" w:rsidRDefault="00D602EB" w:rsidP="00D602EB">
      <w:pPr>
        <w:pStyle w:val="Akapitzlist"/>
        <w:rPr>
          <w:rFonts w:ascii="Century Gothic" w:eastAsia="Times New Roman" w:hAnsi="Century Gothic"/>
          <w:sz w:val="20"/>
          <w:szCs w:val="20"/>
          <w:lang w:eastAsia="pl-PL"/>
        </w:rPr>
      </w:pPr>
    </w:p>
    <w:p w14:paraId="448A306F" w14:textId="77777777" w:rsidR="00D602EB" w:rsidRDefault="00C307BF" w:rsidP="00C307BF">
      <w:pPr>
        <w:spacing w:line="276" w:lineRule="auto"/>
        <w:jc w:val="both"/>
        <w:rPr>
          <w:rFonts w:ascii="Century Gothic" w:hAnsi="Century Gothic"/>
          <w:sz w:val="20"/>
          <w:szCs w:val="20"/>
        </w:rPr>
      </w:pPr>
      <w:r w:rsidRPr="4F222145">
        <w:rPr>
          <w:rFonts w:ascii="Century Gothic" w:hAnsi="Century Gothic"/>
          <w:sz w:val="20"/>
          <w:szCs w:val="20"/>
        </w:rPr>
        <w:t>……………</w:t>
      </w:r>
      <w:r w:rsidR="00D602EB">
        <w:rPr>
          <w:rFonts w:ascii="Century Gothic" w:hAnsi="Century Gothic"/>
          <w:sz w:val="20"/>
          <w:szCs w:val="20"/>
        </w:rPr>
        <w:t>…………………………………………………………………..</w:t>
      </w:r>
      <w:r w:rsidRPr="4F222145">
        <w:rPr>
          <w:rFonts w:ascii="Century Gothic" w:hAnsi="Century Gothic"/>
          <w:sz w:val="20"/>
          <w:szCs w:val="20"/>
        </w:rPr>
        <w:t xml:space="preserve">……… zł brutto </w:t>
      </w:r>
    </w:p>
    <w:p w14:paraId="7CECC43C" w14:textId="77777777" w:rsidR="00D602EB" w:rsidRDefault="00D602EB" w:rsidP="00C307BF">
      <w:pPr>
        <w:spacing w:line="276" w:lineRule="auto"/>
        <w:jc w:val="both"/>
        <w:rPr>
          <w:rFonts w:ascii="Century Gothic" w:hAnsi="Century Gothic"/>
          <w:sz w:val="20"/>
          <w:szCs w:val="20"/>
        </w:rPr>
      </w:pPr>
    </w:p>
    <w:p w14:paraId="1BF2F103" w14:textId="1879803B" w:rsidR="00C307BF" w:rsidRDefault="00C307BF" w:rsidP="00C307BF">
      <w:pPr>
        <w:spacing w:line="276" w:lineRule="auto"/>
        <w:jc w:val="both"/>
        <w:rPr>
          <w:b/>
          <w:bCs/>
          <w:sz w:val="20"/>
          <w:szCs w:val="20"/>
          <w:lang w:eastAsia="pl-PL"/>
        </w:rPr>
      </w:pPr>
      <w:r w:rsidRPr="4F222145">
        <w:rPr>
          <w:rFonts w:ascii="Century Gothic" w:hAnsi="Century Gothic"/>
          <w:sz w:val="20"/>
          <w:szCs w:val="20"/>
        </w:rPr>
        <w:t>(słownie złotych:…………………………</w:t>
      </w:r>
      <w:r w:rsidR="00D602EB">
        <w:rPr>
          <w:rFonts w:ascii="Century Gothic" w:hAnsi="Century Gothic"/>
          <w:sz w:val="20"/>
          <w:szCs w:val="20"/>
        </w:rPr>
        <w:t>…………………………..</w:t>
      </w:r>
      <w:r w:rsidRPr="4F222145">
        <w:rPr>
          <w:rFonts w:ascii="Century Gothic" w:hAnsi="Century Gothic"/>
          <w:sz w:val="20"/>
          <w:szCs w:val="20"/>
        </w:rPr>
        <w:t>…………</w:t>
      </w:r>
      <w:r w:rsidR="00D602EB">
        <w:rPr>
          <w:rFonts w:ascii="Century Gothic" w:hAnsi="Century Gothic"/>
          <w:sz w:val="20"/>
          <w:szCs w:val="20"/>
        </w:rPr>
        <w:t>….</w:t>
      </w:r>
      <w:r w:rsidRPr="4F222145">
        <w:rPr>
          <w:rFonts w:ascii="Century Gothic" w:hAnsi="Century Gothic"/>
          <w:sz w:val="20"/>
          <w:szCs w:val="20"/>
        </w:rPr>
        <w:t xml:space="preserve">/100 brutto), </w:t>
      </w:r>
    </w:p>
    <w:p w14:paraId="70DF6FBD" w14:textId="77777777" w:rsidR="00C307BF" w:rsidRDefault="00C307BF" w:rsidP="00894BBF">
      <w:pPr>
        <w:spacing w:after="240" w:line="276" w:lineRule="auto"/>
        <w:ind w:right="1"/>
        <w:jc w:val="both"/>
        <w:rPr>
          <w:rFonts w:ascii="Century Gothic" w:hAnsi="Century Gothic" w:cs="Calibri"/>
          <w:color w:val="000000"/>
          <w:spacing w:val="4"/>
          <w:sz w:val="20"/>
          <w:szCs w:val="20"/>
        </w:rPr>
      </w:pPr>
    </w:p>
    <w:p w14:paraId="5E78B115" w14:textId="4D5F68F7" w:rsidR="003C5E05"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7F0F2F">
        <w:rPr>
          <w:rFonts w:ascii="Century Gothic" w:hAnsi="Century Gothic" w:cs="Calibri"/>
          <w:color w:val="000000"/>
          <w:spacing w:val="4"/>
          <w:sz w:val="20"/>
          <w:szCs w:val="20"/>
        </w:rPr>
        <w:t>2</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3088E2CE" w14:textId="77777777" w:rsidR="00C307BF" w:rsidRDefault="00C307BF" w:rsidP="00C307BF">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C307BF">
        <w:rPr>
          <w:rFonts w:ascii="Century Gothic" w:hAnsi="Century Gothic" w:cs="Calibri"/>
          <w:color w:val="000000"/>
          <w:spacing w:val="4"/>
          <w:sz w:val="20"/>
          <w:szCs w:val="20"/>
        </w:rPr>
        <w:t xml:space="preserve">Oświadczamy, że zamówienie zrealizujemy w terminie do 10 dni roboczych od dnia podpisania umowy </w:t>
      </w:r>
    </w:p>
    <w:p w14:paraId="0E71B71B" w14:textId="13EF5126" w:rsidR="00C307BF" w:rsidRPr="00C307BF" w:rsidRDefault="00C307BF" w:rsidP="00C307BF">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C307BF">
        <w:rPr>
          <w:rFonts w:ascii="Century Gothic" w:hAnsi="Century Gothic" w:cs="Calibri"/>
          <w:color w:val="000000"/>
          <w:spacing w:val="4"/>
          <w:sz w:val="20"/>
          <w:szCs w:val="20"/>
        </w:rPr>
        <w:t>Oświadczamy, że termin ważności bonów papierowych wynosi ……………………. **** (co najmniej 16 miesięcy) od dnia dostawy do siedziby Zamawiającego.</w:t>
      </w:r>
    </w:p>
    <w:p w14:paraId="1B185348" w14:textId="07EC7E1B" w:rsidR="00C307BF" w:rsidRPr="00D63D54" w:rsidRDefault="00C307BF"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C307BF">
        <w:rPr>
          <w:rFonts w:ascii="Century Gothic" w:hAnsi="Century Gothic" w:cs="Calibri"/>
          <w:color w:val="000000"/>
          <w:spacing w:val="4"/>
          <w:sz w:val="20"/>
          <w:szCs w:val="20"/>
        </w:rPr>
        <w:t>Oświadczamy, że liczba oferowanych stacjonarnych punktów sprzedaży na terenie Polski realizujące papierowe bony towarowe</w:t>
      </w:r>
      <w:r>
        <w:rPr>
          <w:rFonts w:ascii="Century Gothic" w:hAnsi="Century Gothic" w:cs="Calibri"/>
          <w:color w:val="000000"/>
          <w:spacing w:val="4"/>
          <w:sz w:val="20"/>
          <w:szCs w:val="20"/>
        </w:rPr>
        <w:t xml:space="preserve"> </w:t>
      </w:r>
      <w:r w:rsidRPr="00C307BF">
        <w:rPr>
          <w:rFonts w:ascii="Century Gothic" w:hAnsi="Century Gothic" w:cs="Calibri"/>
          <w:color w:val="000000"/>
          <w:spacing w:val="4"/>
          <w:sz w:val="20"/>
          <w:szCs w:val="20"/>
        </w:rPr>
        <w:t>wynosi ………………….………….………****</w:t>
      </w:r>
    </w:p>
    <w:p w14:paraId="572E590E" w14:textId="77777777"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Oświadczamy, że zapoznaliśmy się z zaproszeniem do składania ofert i uznajemy się za związanych określonymi w niej postanowieniami i zasadami postępowania.</w:t>
      </w:r>
    </w:p>
    <w:p w14:paraId="20E76AF8" w14:textId="444EEFB4" w:rsidR="00B4255D" w:rsidRPr="00B4255D" w:rsidRDefault="003C5E05" w:rsidP="00975B5E">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B4255D">
        <w:rPr>
          <w:rFonts w:ascii="Century Gothic" w:hAnsi="Century Gothic" w:cs="Calibri"/>
          <w:color w:val="000000"/>
          <w:spacing w:val="4"/>
          <w:sz w:val="20"/>
          <w:szCs w:val="20"/>
        </w:rPr>
        <w:t xml:space="preserve">Oświadczamy, że </w:t>
      </w:r>
      <w:r w:rsidR="00B4255D" w:rsidRPr="00B4255D">
        <w:rPr>
          <w:rFonts w:ascii="Century Gothic" w:hAnsi="Century Gothic" w:cs="Calibri"/>
          <w:color w:val="000000"/>
          <w:spacing w:val="4"/>
          <w:sz w:val="20"/>
          <w:szCs w:val="20"/>
        </w:rPr>
        <w:t>przedmiot prowadzonej działalności jest tożsamy z przedmiotem zamówienia.</w:t>
      </w:r>
    </w:p>
    <w:p w14:paraId="4C7DC543" w14:textId="77777777" w:rsidR="00B4255D" w:rsidRDefault="003C5E05" w:rsidP="00A928CE">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B4255D">
        <w:rPr>
          <w:rFonts w:ascii="Century Gothic" w:hAnsi="Century Gothic" w:cs="Calibri"/>
          <w:color w:val="000000"/>
          <w:spacing w:val="4"/>
          <w:sz w:val="20"/>
          <w:szCs w:val="20"/>
        </w:rPr>
        <w:t xml:space="preserve">Oświadczamy, że </w:t>
      </w:r>
      <w:r w:rsidR="00B4255D">
        <w:rPr>
          <w:rFonts w:ascii="Century Gothic" w:hAnsi="Century Gothic" w:cs="Calibri"/>
          <w:color w:val="000000"/>
          <w:spacing w:val="4"/>
          <w:sz w:val="20"/>
          <w:szCs w:val="20"/>
        </w:rPr>
        <w:t>posiadamy</w:t>
      </w:r>
      <w:r w:rsidR="00B4255D" w:rsidRPr="00B4255D">
        <w:rPr>
          <w:rFonts w:ascii="Century Gothic" w:hAnsi="Century Gothic" w:cs="Calibri"/>
          <w:color w:val="000000"/>
          <w:spacing w:val="4"/>
          <w:sz w:val="20"/>
          <w:szCs w:val="20"/>
        </w:rPr>
        <w:t xml:space="preserve"> niezbędną wiedzę, uprawnienia i doświadczenie oraz dysponuj</w:t>
      </w:r>
      <w:r w:rsidR="00B4255D">
        <w:rPr>
          <w:rFonts w:ascii="Century Gothic" w:hAnsi="Century Gothic" w:cs="Calibri"/>
          <w:color w:val="000000"/>
          <w:spacing w:val="4"/>
          <w:sz w:val="20"/>
          <w:szCs w:val="20"/>
        </w:rPr>
        <w:t>emy</w:t>
      </w:r>
      <w:r w:rsidR="00B4255D" w:rsidRPr="00B4255D">
        <w:rPr>
          <w:rFonts w:ascii="Century Gothic" w:hAnsi="Century Gothic" w:cs="Calibri"/>
          <w:color w:val="000000"/>
          <w:spacing w:val="4"/>
          <w:sz w:val="20"/>
          <w:szCs w:val="20"/>
        </w:rPr>
        <w:t xml:space="preserve"> potencjałem technicznym, kadrowym i znajduj</w:t>
      </w:r>
      <w:r w:rsidR="00B4255D">
        <w:rPr>
          <w:rFonts w:ascii="Century Gothic" w:hAnsi="Century Gothic" w:cs="Calibri"/>
          <w:color w:val="000000"/>
          <w:spacing w:val="4"/>
          <w:sz w:val="20"/>
          <w:szCs w:val="20"/>
        </w:rPr>
        <w:t>emy</w:t>
      </w:r>
      <w:r w:rsidR="00B4255D" w:rsidRPr="00B4255D">
        <w:rPr>
          <w:rFonts w:ascii="Century Gothic" w:hAnsi="Century Gothic" w:cs="Calibri"/>
          <w:color w:val="000000"/>
          <w:spacing w:val="4"/>
          <w:sz w:val="20"/>
          <w:szCs w:val="20"/>
        </w:rPr>
        <w:t xml:space="preserve"> się w sytuacji finansowej zapewniającej wykonanie zamówienia </w:t>
      </w:r>
    </w:p>
    <w:p w14:paraId="2FEC1FDC" w14:textId="77777777" w:rsidR="007F0F2F" w:rsidRPr="00D63D54" w:rsidRDefault="007F0F2F" w:rsidP="007F0F2F">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Pr="00D63D54">
        <w:rPr>
          <w:rFonts w:ascii="Century Gothic" w:hAnsi="Century Gothic" w:cs="Calibri"/>
          <w:color w:val="000000"/>
          <w:spacing w:val="4"/>
          <w:sz w:val="20"/>
          <w:szCs w:val="20"/>
        </w:rPr>
        <w:t xml:space="preserve"> niniejszą ofertą przez </w:t>
      </w:r>
      <w:r>
        <w:rPr>
          <w:rFonts w:ascii="Century Gothic" w:hAnsi="Century Gothic" w:cs="Calibri"/>
          <w:color w:val="000000"/>
          <w:spacing w:val="4"/>
          <w:sz w:val="20"/>
          <w:szCs w:val="20"/>
        </w:rPr>
        <w:t>30</w:t>
      </w:r>
      <w:r w:rsidRPr="00D63D54">
        <w:rPr>
          <w:rFonts w:ascii="Century Gothic" w:hAnsi="Century Gothic" w:cs="Calibri"/>
          <w:color w:val="000000"/>
          <w:spacing w:val="4"/>
          <w:sz w:val="20"/>
          <w:szCs w:val="20"/>
        </w:rPr>
        <w:t xml:space="preserve"> dni. </w:t>
      </w:r>
    </w:p>
    <w:p w14:paraId="080CC862" w14:textId="443772BC" w:rsidR="003C5E05" w:rsidRDefault="003C5E05" w:rsidP="00187153">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lastRenderedPageBreak/>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236C67" w:rsidRPr="00187153">
        <w:rPr>
          <w:rFonts w:ascii="Century Gothic" w:hAnsi="Century Gothic" w:cs="Calibri"/>
          <w:color w:val="000000"/>
          <w:spacing w:val="4"/>
          <w:sz w:val="20"/>
          <w:szCs w:val="20"/>
        </w:rPr>
        <w:t>3</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4307D2FD"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Akceptujemy termin </w:t>
      </w:r>
      <w:r w:rsidRPr="00187153">
        <w:rPr>
          <w:rFonts w:ascii="Century Gothic" w:hAnsi="Century Gothic" w:cs="Calibri"/>
          <w:color w:val="000000"/>
          <w:spacing w:val="4"/>
          <w:sz w:val="20"/>
          <w:szCs w:val="20"/>
        </w:rPr>
        <w:t xml:space="preserve">płatności – </w:t>
      </w:r>
      <w:r w:rsidR="00C307BF">
        <w:rPr>
          <w:rFonts w:ascii="Century Gothic" w:hAnsi="Century Gothic" w:cs="Calibri"/>
          <w:color w:val="000000"/>
          <w:spacing w:val="4"/>
          <w:sz w:val="20"/>
          <w:szCs w:val="20"/>
        </w:rPr>
        <w:t>7</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3A1181E2" w14:textId="77777777" w:rsidR="002E420B" w:rsidRDefault="002E420B" w:rsidP="002E420B">
      <w:pPr>
        <w:pStyle w:val="Akapitzlist"/>
        <w:numPr>
          <w:ilvl w:val="1"/>
          <w:numId w:val="9"/>
        </w:numPr>
        <w:rPr>
          <w:rFonts w:ascii="Century Gothic" w:hAnsi="Century Gothic" w:cs="Calibri"/>
          <w:color w:val="000000"/>
          <w:spacing w:val="4"/>
          <w:sz w:val="20"/>
          <w:szCs w:val="20"/>
        </w:rPr>
      </w:pPr>
      <w:r w:rsidRPr="002E420B">
        <w:rPr>
          <w:rFonts w:ascii="Century Gothic" w:hAnsi="Century Gothic" w:cs="Calibri"/>
          <w:color w:val="000000"/>
          <w:spacing w:val="4"/>
          <w:sz w:val="20"/>
          <w:szCs w:val="20"/>
        </w:rPr>
        <w:t>Oświadczamy, że Zamówienie zrealizujemy samodzielnie.</w:t>
      </w:r>
    </w:p>
    <w:p w14:paraId="4ECE91C9" w14:textId="77777777" w:rsidR="002E420B" w:rsidRPr="002E420B" w:rsidRDefault="002E420B" w:rsidP="002E420B">
      <w:pPr>
        <w:pStyle w:val="Akapitzlist"/>
        <w:ind w:left="794"/>
        <w:rPr>
          <w:rFonts w:ascii="Century Gothic" w:hAnsi="Century Gothic" w:cs="Calibri"/>
          <w:color w:val="000000"/>
          <w:spacing w:val="4"/>
          <w:sz w:val="20"/>
          <w:szCs w:val="20"/>
        </w:rPr>
      </w:pPr>
    </w:p>
    <w:bookmarkEnd w:id="0"/>
    <w:p w14:paraId="5CB43F50" w14:textId="364E8F70" w:rsidR="002E420B" w:rsidRDefault="002E420B" w:rsidP="002E420B">
      <w:pPr>
        <w:pStyle w:val="Akapitzlist"/>
        <w:numPr>
          <w:ilvl w:val="1"/>
          <w:numId w:val="9"/>
        </w:numPr>
        <w:rPr>
          <w:rFonts w:ascii="Century Gothic" w:hAnsi="Century Gothic" w:cs="Calibri"/>
          <w:color w:val="000000"/>
          <w:spacing w:val="4"/>
          <w:sz w:val="20"/>
          <w:szCs w:val="20"/>
        </w:rPr>
      </w:pPr>
      <w:r w:rsidRPr="002E420B">
        <w:rPr>
          <w:rFonts w:ascii="Century Gothic" w:hAnsi="Century Gothic" w:cs="Calibri"/>
          <w:color w:val="000000"/>
          <w:spacing w:val="4"/>
          <w:sz w:val="20"/>
          <w:szCs w:val="20"/>
        </w:rPr>
        <w:t>Oświadczam, że spełniamy warunki udziału w postępowaniu w zakresie wskazanym przez Zamawiającego w zaproszeniu ofertowym;</w:t>
      </w:r>
    </w:p>
    <w:p w14:paraId="07A48B27" w14:textId="77777777" w:rsidR="002E420B" w:rsidRPr="002E420B" w:rsidRDefault="002E420B" w:rsidP="002E420B">
      <w:pPr>
        <w:pStyle w:val="Akapitzlist"/>
        <w:rPr>
          <w:rFonts w:ascii="Century Gothic" w:hAnsi="Century Gothic" w:cs="Calibri"/>
          <w:color w:val="000000"/>
          <w:spacing w:val="4"/>
          <w:sz w:val="20"/>
          <w:szCs w:val="20"/>
        </w:rPr>
      </w:pPr>
    </w:p>
    <w:p w14:paraId="6A6C6EB7" w14:textId="77777777" w:rsidR="002E420B" w:rsidRDefault="002E420B" w:rsidP="002E420B">
      <w:pPr>
        <w:pStyle w:val="Akapitzlist"/>
        <w:numPr>
          <w:ilvl w:val="1"/>
          <w:numId w:val="9"/>
        </w:numPr>
        <w:rPr>
          <w:rFonts w:ascii="Century Gothic" w:hAnsi="Century Gothic" w:cs="Calibri"/>
          <w:color w:val="000000"/>
          <w:spacing w:val="4"/>
          <w:sz w:val="20"/>
          <w:szCs w:val="20"/>
        </w:rPr>
      </w:pPr>
      <w:r w:rsidRPr="002E420B">
        <w:rPr>
          <w:rFonts w:ascii="Century Gothic" w:hAnsi="Century Gothic" w:cs="Calibri"/>
          <w:color w:val="000000"/>
          <w:spacing w:val="4"/>
          <w:sz w:val="20"/>
          <w:szCs w:val="20"/>
        </w:rPr>
        <w:t xml:space="preserve">Oświadczamy, że wszystkie informacje podane w powyższych oświadczeniach są aktualne i zgodne z prawdą oraz zostały przedstawione z pełną świadomością konsekwencji wprowadzenia zamawiającego w błąd. </w:t>
      </w:r>
    </w:p>
    <w:p w14:paraId="36A6D0A7" w14:textId="77777777" w:rsidR="002E420B" w:rsidRDefault="002E420B" w:rsidP="002E420B">
      <w:pPr>
        <w:pStyle w:val="Akapitzlist"/>
        <w:ind w:left="794"/>
        <w:rPr>
          <w:rFonts w:ascii="Century Gothic" w:hAnsi="Century Gothic" w:cs="Calibri"/>
          <w:color w:val="000000"/>
          <w:spacing w:val="4"/>
          <w:sz w:val="20"/>
          <w:szCs w:val="20"/>
        </w:rPr>
      </w:pPr>
    </w:p>
    <w:p w14:paraId="4DA5B971" w14:textId="16C1E2EE" w:rsidR="008038E6" w:rsidRPr="008A5980" w:rsidRDefault="008038E6"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8A5980">
        <w:rPr>
          <w:rFonts w:eastAsia="Times New Roman" w:cs="Times New Roman"/>
          <w:sz w:val="20"/>
          <w:szCs w:val="20"/>
        </w:rPr>
        <w:t>Osoba do kontaktu</w:t>
      </w:r>
      <w:r w:rsidR="008A5980">
        <w:rPr>
          <w:rFonts w:eastAsia="Times New Roman" w:cs="Times New Roman"/>
          <w:sz w:val="20"/>
          <w:szCs w:val="20"/>
        </w:rPr>
        <w:t xml:space="preserve"> ze strony KIM</w:t>
      </w:r>
      <w:r w:rsidRPr="008A5980">
        <w:rPr>
          <w:rFonts w:eastAsia="Times New Roman" w:cs="Times New Roman"/>
          <w:sz w:val="20"/>
          <w:szCs w:val="20"/>
        </w:rPr>
        <w:t>: Paweł Kalinowski, e-mail: p.kalinowski@kim.gov.pl</w:t>
      </w:r>
    </w:p>
    <w:p w14:paraId="69C809CD" w14:textId="77777777" w:rsidR="008038E6" w:rsidRDefault="008038E6" w:rsidP="008038E6">
      <w:pPr>
        <w:pStyle w:val="Default"/>
        <w:jc w:val="both"/>
        <w:rPr>
          <w:rFonts w:asciiTheme="minorHAnsi" w:eastAsia="Arial Unicode MS" w:hAnsiTheme="minorHAnsi" w:cs="Arial Unicode MS"/>
          <w:b/>
          <w:bCs/>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3A03128A" w14:textId="34EDDCCE" w:rsidR="00C307BF" w:rsidRPr="00923028" w:rsidRDefault="00C307BF" w:rsidP="00C307BF">
      <w:pPr>
        <w:tabs>
          <w:tab w:val="left" w:pos="7403"/>
        </w:tabs>
        <w:spacing w:after="0" w:line="276" w:lineRule="auto"/>
        <w:rPr>
          <w:rFonts w:ascii="Century Gothic" w:hAnsi="Century Gothic" w:cstheme="minorHAnsi"/>
          <w:i/>
          <w:iCs/>
          <w:sz w:val="20"/>
          <w:szCs w:val="20"/>
        </w:rPr>
      </w:pPr>
      <w:r w:rsidRPr="00923028">
        <w:rPr>
          <w:rFonts w:ascii="Century Gothic" w:eastAsia="Times New Roman" w:hAnsi="Century Gothic" w:cs="Calibri"/>
          <w:sz w:val="20"/>
          <w:szCs w:val="20"/>
          <w:lang w:eastAsia="pl-PL"/>
        </w:rPr>
        <w:t xml:space="preserve">**** </w:t>
      </w:r>
      <w:r w:rsidRPr="00923028">
        <w:rPr>
          <w:rFonts w:ascii="Century Gothic" w:eastAsia="Times New Roman" w:hAnsi="Century Gothic" w:cs="Calibri"/>
          <w:b/>
          <w:sz w:val="20"/>
          <w:szCs w:val="20"/>
          <w:lang w:eastAsia="pl-PL"/>
        </w:rPr>
        <w:t>Odpowiednio uzupełnić</w:t>
      </w:r>
    </w:p>
    <w:p w14:paraId="3000708C" w14:textId="77777777" w:rsidR="00C307BF" w:rsidRDefault="00C307BF" w:rsidP="000353A2">
      <w:pPr>
        <w:suppressAutoHyphens/>
        <w:spacing w:after="240"/>
        <w:ind w:right="1"/>
        <w:textAlignment w:val="baseline"/>
        <w:rPr>
          <w:rFonts w:ascii="Century Gothic" w:hAnsi="Century Gothic" w:cs="Calibri"/>
          <w:b/>
          <w:color w:val="000000"/>
          <w:sz w:val="20"/>
          <w:szCs w:val="20"/>
        </w:rPr>
      </w:pPr>
    </w:p>
    <w:p w14:paraId="0C39F800" w14:textId="77777777" w:rsidR="00C307BF" w:rsidRDefault="00C307BF" w:rsidP="000353A2">
      <w:pPr>
        <w:suppressAutoHyphens/>
        <w:spacing w:after="240"/>
        <w:ind w:right="1"/>
        <w:textAlignment w:val="baseline"/>
        <w:rPr>
          <w:rFonts w:ascii="Century Gothic" w:hAnsi="Century Gothic" w:cs="Calibri"/>
          <w:b/>
          <w:color w:val="000000"/>
          <w:sz w:val="20"/>
          <w:szCs w:val="20"/>
        </w:rPr>
      </w:pPr>
    </w:p>
    <w:p w14:paraId="3ED2DA07" w14:textId="77777777" w:rsidR="00C307BF" w:rsidRDefault="00C307BF"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6E024C" w:rsidRDefault="00B34D46" w:rsidP="00B34D46">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69A78239" w14:textId="77777777" w:rsidR="00B34D46" w:rsidRPr="006E024C" w:rsidRDefault="00B34D46" w:rsidP="00B34D46">
      <w:pPr>
        <w:suppressAutoHyphens/>
        <w:overflowPunct w:val="0"/>
        <w:autoSpaceDE w:val="0"/>
        <w:spacing w:after="0" w:line="240" w:lineRule="auto"/>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                   </w:t>
      </w:r>
      <w:r w:rsidRPr="006E024C">
        <w:rPr>
          <w:rFonts w:ascii="Arial" w:eastAsia="Times New Roman" w:hAnsi="Arial" w:cs="Arial"/>
          <w:sz w:val="20"/>
          <w:szCs w:val="20"/>
          <w:lang w:eastAsia="zh-CN"/>
        </w:rPr>
        <w:t xml:space="preserve">   ..................................................................</w:t>
      </w:r>
    </w:p>
    <w:p w14:paraId="5A3BB4F3" w14:textId="2A829FC1" w:rsidR="00B34D46" w:rsidRDefault="00B34D46" w:rsidP="00B34D46">
      <w:pPr>
        <w:suppressAutoHyphens/>
        <w:overflowPunct w:val="0"/>
        <w:autoSpaceDE w:val="0"/>
        <w:spacing w:after="0" w:line="240" w:lineRule="auto"/>
        <w:ind w:left="5245" w:hanging="5387"/>
        <w:jc w:val="center"/>
        <w:textAlignment w:val="baseline"/>
        <w:rPr>
          <w:rFonts w:ascii="Arial" w:eastAsia="Times New Roman" w:hAnsi="Arial" w:cs="Arial"/>
          <w:i/>
          <w:sz w:val="20"/>
          <w:szCs w:val="20"/>
          <w:lang w:eastAsia="zh-CN"/>
        </w:rPr>
      </w:pPr>
      <w:r w:rsidRPr="006E024C">
        <w:rPr>
          <w:rFonts w:ascii="Arial" w:eastAsia="Times New Roman" w:hAnsi="Arial" w:cs="Arial"/>
          <w:i/>
          <w:iCs/>
          <w:sz w:val="20"/>
          <w:szCs w:val="20"/>
          <w:lang w:eastAsia="zh-CN"/>
        </w:rPr>
        <w:t xml:space="preserve"> miejscowość i data</w:t>
      </w:r>
      <w:r w:rsidRPr="006E024C">
        <w:rPr>
          <w:rFonts w:ascii="Arial" w:eastAsia="Times New Roman" w:hAnsi="Arial" w:cs="Arial"/>
          <w:sz w:val="20"/>
          <w:szCs w:val="20"/>
          <w:lang w:eastAsia="zh-CN"/>
        </w:rPr>
        <w:tab/>
        <w:t xml:space="preserve">   </w:t>
      </w:r>
      <w:r w:rsidRPr="006E024C">
        <w:rPr>
          <w:rFonts w:ascii="Arial" w:eastAsia="Times New Roman" w:hAnsi="Arial" w:cs="Arial"/>
          <w:i/>
          <w:sz w:val="20"/>
          <w:szCs w:val="20"/>
          <w:lang w:eastAsia="zh-CN"/>
        </w:rPr>
        <w:t>Podpis Wykonawcy lub osoby uprawnionej  do reprezentowania Wykonawcy</w:t>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2A4CB644"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p>
    <w:p w14:paraId="49EA5395" w14:textId="77777777" w:rsidR="008819AB" w:rsidRPr="00B72BD8" w:rsidRDefault="008819AB" w:rsidP="008819AB">
      <w:pPr>
        <w:pStyle w:val="Default"/>
        <w:rPr>
          <w:sz w:val="20"/>
          <w:szCs w:val="20"/>
        </w:rPr>
      </w:pPr>
    </w:p>
    <w:p w14:paraId="7C81D16F" w14:textId="7777777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Przedmiotem zamówienia jest dostawa papierowych bonów towarowych  dla Krajowego Instytutu Mediów, ul. Wiktorska 63, 81-812 Warszawa uprawniających do zakupu towarów i usług w punktach handlowych oferujących co najmniej asortyment taki jak: artykuły spożywcze, mięsne, chemia gospodarcza, kosmetyki, sprzęt AGD i RTV, odzież, książki lub płyty.</w:t>
      </w:r>
    </w:p>
    <w:p w14:paraId="1B4C9766" w14:textId="7777777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 xml:space="preserve">Zamawiający dopuszcza możliwość dostawy tylko bonów w formie papierowej. </w:t>
      </w:r>
    </w:p>
    <w:p w14:paraId="6458D222" w14:textId="2B908CA6"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Bony muszą mieć termin ważności co najmniej 1</w:t>
      </w:r>
      <w:r>
        <w:rPr>
          <w:rFonts w:ascii="Century Gothic" w:hAnsi="Century Gothic"/>
          <w:sz w:val="20"/>
          <w:szCs w:val="20"/>
        </w:rPr>
        <w:t>6</w:t>
      </w:r>
      <w:r w:rsidRPr="00600CC8">
        <w:rPr>
          <w:rFonts w:ascii="Century Gothic" w:hAnsi="Century Gothic"/>
          <w:sz w:val="20"/>
          <w:szCs w:val="20"/>
        </w:rPr>
        <w:t xml:space="preserve"> miesięcy od dnia dostawy do siedziby Zamawiającego. </w:t>
      </w:r>
    </w:p>
    <w:p w14:paraId="3E825764" w14:textId="6370896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Bony towarowe muszą mieć możliwość realizacji na terenie całej Polski.</w:t>
      </w:r>
    </w:p>
    <w:p w14:paraId="295F6687" w14:textId="7777777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 xml:space="preserve">Zamawiający żąda dostarczenia ww. bonów w poniższej liczbie i nominałach: </w:t>
      </w:r>
    </w:p>
    <w:p w14:paraId="4BED22A8" w14:textId="100296EC" w:rsidR="00600CC8" w:rsidRDefault="00600CC8" w:rsidP="00600CC8">
      <w:pPr>
        <w:pStyle w:val="ListParagraph1"/>
        <w:numPr>
          <w:ilvl w:val="0"/>
          <w:numId w:val="13"/>
        </w:numPr>
        <w:spacing w:after="120" w:line="240" w:lineRule="auto"/>
        <w:rPr>
          <w:rFonts w:ascii="Century Gothic" w:hAnsi="Century Gothic"/>
          <w:sz w:val="20"/>
          <w:szCs w:val="20"/>
        </w:rPr>
      </w:pPr>
      <w:r>
        <w:rPr>
          <w:rFonts w:ascii="Century Gothic" w:hAnsi="Century Gothic"/>
          <w:sz w:val="20"/>
          <w:szCs w:val="20"/>
        </w:rPr>
        <w:t xml:space="preserve">5 </w:t>
      </w:r>
      <w:r w:rsidRPr="00600CC8">
        <w:rPr>
          <w:rFonts w:ascii="Century Gothic" w:hAnsi="Century Gothic"/>
          <w:sz w:val="20"/>
          <w:szCs w:val="20"/>
        </w:rPr>
        <w:t>500 szt. bonów towarowych* papierowych o nominale 10 zł każdy;</w:t>
      </w:r>
    </w:p>
    <w:p w14:paraId="21990A4D" w14:textId="77777777" w:rsidR="00600CC8" w:rsidRPr="00600CC8" w:rsidRDefault="00600CC8" w:rsidP="00600CC8">
      <w:pPr>
        <w:jc w:val="both"/>
        <w:rPr>
          <w:rFonts w:ascii="Century Gothic" w:hAnsi="Century Gothic"/>
        </w:rPr>
      </w:pPr>
      <w:r w:rsidRPr="00600CC8">
        <w:rPr>
          <w:rFonts w:ascii="Century Gothic" w:hAnsi="Century Gothic"/>
        </w:rPr>
        <w:t>*</w:t>
      </w:r>
      <w:r w:rsidRPr="00D602EB">
        <w:rPr>
          <w:rFonts w:ascii="Century Gothic" w:eastAsia="Times New Roman" w:hAnsi="Century Gothic" w:cs="Times New Roman"/>
          <w:sz w:val="20"/>
          <w:szCs w:val="20"/>
        </w:rPr>
        <w:t>Pod pojęciem bonów/talonów towarowych należy rozumieć emitowane i oferowane przez Wykonawcę znaki legitymacyjne na okaziciela podlegające wymianie na towary lub usługi, która nie będzie stanowić utrudnienia dostępu do rynku w rozumieniu art. 15 ust. 4 pkt 1 i 2 ustawy z dnia 16 kwietnia 1993r. o zwalczaniu nieuczciwej konkurencji (Dz. U. z 2020r., poz. 1913).</w:t>
      </w:r>
    </w:p>
    <w:p w14:paraId="3042963D" w14:textId="7777777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Zamawiający nie dopuszcza bonów, które wymagają ponoszenia jakichkolwiek innych opłat związanych z ich użytkowaniem (zapłata za towary i usługi) przez Zamawiającego bądź użytkowników np. opłat związanych z realizacja ww. transakcji.</w:t>
      </w:r>
    </w:p>
    <w:p w14:paraId="058A8166" w14:textId="77777777"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Wymagania dotyczące bonów:</w:t>
      </w:r>
    </w:p>
    <w:p w14:paraId="2D92D45D" w14:textId="77777777" w:rsidR="00600CC8" w:rsidRPr="00600CC8" w:rsidRDefault="00600CC8" w:rsidP="00600CC8">
      <w:pPr>
        <w:pStyle w:val="ListParagraph1"/>
        <w:numPr>
          <w:ilvl w:val="1"/>
          <w:numId w:val="13"/>
        </w:numPr>
        <w:spacing w:after="120" w:line="240" w:lineRule="auto"/>
        <w:rPr>
          <w:rFonts w:ascii="Century Gothic" w:hAnsi="Century Gothic"/>
          <w:sz w:val="20"/>
          <w:szCs w:val="20"/>
        </w:rPr>
      </w:pPr>
      <w:r w:rsidRPr="00600CC8">
        <w:rPr>
          <w:rFonts w:ascii="Century Gothic" w:hAnsi="Century Gothic"/>
          <w:sz w:val="20"/>
          <w:szCs w:val="20"/>
        </w:rPr>
        <w:t>muszą posiadać oznaczenie w zakresie ich wartości nominalnej;</w:t>
      </w:r>
    </w:p>
    <w:p w14:paraId="74E9B100" w14:textId="77777777" w:rsidR="00600CC8" w:rsidRPr="00600CC8" w:rsidRDefault="00600CC8" w:rsidP="00600CC8">
      <w:pPr>
        <w:pStyle w:val="ListParagraph1"/>
        <w:numPr>
          <w:ilvl w:val="1"/>
          <w:numId w:val="13"/>
        </w:numPr>
        <w:spacing w:after="120" w:line="240" w:lineRule="auto"/>
        <w:rPr>
          <w:rFonts w:ascii="Century Gothic" w:hAnsi="Century Gothic"/>
          <w:sz w:val="20"/>
          <w:szCs w:val="20"/>
        </w:rPr>
      </w:pPr>
      <w:r w:rsidRPr="00600CC8">
        <w:rPr>
          <w:rFonts w:ascii="Century Gothic" w:hAnsi="Century Gothic"/>
          <w:sz w:val="20"/>
          <w:szCs w:val="20"/>
        </w:rPr>
        <w:t>muszą posiadać oznaczenie w zakresie daty ważności;</w:t>
      </w:r>
    </w:p>
    <w:p w14:paraId="44383633" w14:textId="77777777" w:rsidR="00600CC8" w:rsidRPr="00600CC8" w:rsidRDefault="00600CC8" w:rsidP="00600CC8">
      <w:pPr>
        <w:pStyle w:val="ListParagraph1"/>
        <w:numPr>
          <w:ilvl w:val="1"/>
          <w:numId w:val="13"/>
        </w:numPr>
        <w:spacing w:after="120" w:line="240" w:lineRule="auto"/>
        <w:rPr>
          <w:rFonts w:ascii="Century Gothic" w:hAnsi="Century Gothic"/>
          <w:sz w:val="20"/>
          <w:szCs w:val="20"/>
        </w:rPr>
      </w:pPr>
      <w:r w:rsidRPr="00600CC8">
        <w:rPr>
          <w:rFonts w:ascii="Century Gothic" w:hAnsi="Century Gothic"/>
          <w:sz w:val="20"/>
          <w:szCs w:val="20"/>
        </w:rPr>
        <w:t>muszą posiadać możliwość stemplowania lub nadruku wizerunku bonu logiem lub hasłem (np. „Dziękujemy za udział w badaniu. Krajowy Instytut Mediów oraz logo KIM”);</w:t>
      </w:r>
    </w:p>
    <w:p w14:paraId="3B841D44" w14:textId="77777777" w:rsidR="00600CC8" w:rsidRDefault="00600CC8" w:rsidP="00600CC8">
      <w:pPr>
        <w:pStyle w:val="ListParagraph1"/>
        <w:numPr>
          <w:ilvl w:val="1"/>
          <w:numId w:val="13"/>
        </w:numPr>
        <w:spacing w:after="120" w:line="240" w:lineRule="auto"/>
        <w:rPr>
          <w:rFonts w:ascii="Century Gothic" w:hAnsi="Century Gothic"/>
          <w:sz w:val="20"/>
          <w:szCs w:val="20"/>
        </w:rPr>
      </w:pPr>
      <w:r w:rsidRPr="00600CC8">
        <w:rPr>
          <w:rFonts w:ascii="Century Gothic" w:hAnsi="Century Gothic"/>
          <w:sz w:val="20"/>
          <w:szCs w:val="20"/>
        </w:rPr>
        <w:t>realizacja bonów odbywać się będzie na terenie całej Polski (w każdym z województw, w gminach miejskich i wiejskich);</w:t>
      </w:r>
    </w:p>
    <w:p w14:paraId="5650A6A4" w14:textId="073F1756" w:rsidR="00D602EB" w:rsidRPr="00600CC8" w:rsidRDefault="00D602EB" w:rsidP="00600CC8">
      <w:pPr>
        <w:pStyle w:val="ListParagraph1"/>
        <w:numPr>
          <w:ilvl w:val="1"/>
          <w:numId w:val="13"/>
        </w:numPr>
        <w:spacing w:after="120" w:line="240" w:lineRule="auto"/>
        <w:rPr>
          <w:rFonts w:ascii="Century Gothic" w:hAnsi="Century Gothic"/>
          <w:sz w:val="20"/>
          <w:szCs w:val="20"/>
        </w:rPr>
      </w:pPr>
      <w:r>
        <w:rPr>
          <w:rFonts w:ascii="Century Gothic" w:hAnsi="Century Gothic"/>
          <w:sz w:val="20"/>
          <w:szCs w:val="20"/>
        </w:rPr>
        <w:t xml:space="preserve">realizacja bonów w minimum 20 000 punktach </w:t>
      </w:r>
      <w:r w:rsidRPr="00D602EB">
        <w:rPr>
          <w:rFonts w:ascii="Century Gothic" w:hAnsi="Century Gothic"/>
          <w:sz w:val="20"/>
          <w:szCs w:val="20"/>
        </w:rPr>
        <w:t>honorujących bony</w:t>
      </w:r>
      <w:r w:rsidR="002E420B">
        <w:rPr>
          <w:rFonts w:ascii="Century Gothic" w:hAnsi="Century Gothic"/>
          <w:sz w:val="20"/>
          <w:szCs w:val="20"/>
        </w:rPr>
        <w:t xml:space="preserve"> </w:t>
      </w:r>
      <w:r w:rsidR="002E420B" w:rsidRPr="00600CC8">
        <w:rPr>
          <w:rFonts w:ascii="Century Gothic" w:hAnsi="Century Gothic"/>
          <w:sz w:val="20"/>
          <w:szCs w:val="20"/>
        </w:rPr>
        <w:t>na terenie całej Polski</w:t>
      </w:r>
      <w:r>
        <w:rPr>
          <w:rFonts w:ascii="Century Gothic" w:hAnsi="Century Gothic"/>
          <w:sz w:val="20"/>
          <w:szCs w:val="20"/>
        </w:rPr>
        <w:t>.</w:t>
      </w:r>
    </w:p>
    <w:p w14:paraId="7311DADA" w14:textId="6AC9FD05" w:rsidR="00600CC8" w:rsidRPr="00600CC8" w:rsidRDefault="00600CC8" w:rsidP="00600CC8">
      <w:pPr>
        <w:pStyle w:val="ListParagraph1"/>
        <w:numPr>
          <w:ilvl w:val="0"/>
          <w:numId w:val="13"/>
        </w:numPr>
        <w:spacing w:after="120" w:line="240" w:lineRule="auto"/>
        <w:rPr>
          <w:rFonts w:ascii="Century Gothic" w:hAnsi="Century Gothic"/>
          <w:sz w:val="20"/>
          <w:szCs w:val="20"/>
        </w:rPr>
      </w:pPr>
      <w:r w:rsidRPr="00600CC8">
        <w:rPr>
          <w:rFonts w:ascii="Century Gothic" w:hAnsi="Century Gothic"/>
          <w:sz w:val="20"/>
          <w:szCs w:val="20"/>
        </w:rPr>
        <w:t>Wykaz punktów honorujących bony powinien być ściśle numerowany, zawierać adres pocztowy (miasto, ulica, numer budynku, numer lokalu), nazwę punktu (nazwa firmy), oraz rodzaj asortymentu. Wykaz punktów honorujących powinny zostać dostarczone do Zamawiającego na wskazany adres email , w formie pliku razem z dostawą bonów. Przez punkty handlowe zlokalizowane na terenie Polski Zamawiający rozumie podmioty:</w:t>
      </w:r>
    </w:p>
    <w:p w14:paraId="0F05DE86" w14:textId="006502E6" w:rsidR="00600CC8" w:rsidRPr="00600CC8" w:rsidRDefault="00600CC8" w:rsidP="00600CC8">
      <w:pPr>
        <w:pStyle w:val="ListParagraph1"/>
        <w:numPr>
          <w:ilvl w:val="1"/>
          <w:numId w:val="13"/>
        </w:numPr>
        <w:spacing w:after="120" w:line="240" w:lineRule="auto"/>
        <w:rPr>
          <w:rFonts w:ascii="Century Gothic" w:hAnsi="Century Gothic"/>
          <w:sz w:val="20"/>
          <w:szCs w:val="20"/>
        </w:rPr>
      </w:pPr>
      <w:r w:rsidRPr="00600CC8">
        <w:rPr>
          <w:rFonts w:ascii="Century Gothic" w:hAnsi="Century Gothic"/>
          <w:sz w:val="20"/>
          <w:szCs w:val="20"/>
        </w:rPr>
        <w:t>położone w granicach administracyjnych Rzeczpospolitej Polskiej</w:t>
      </w:r>
    </w:p>
    <w:p w14:paraId="39A2B46A" w14:textId="77777777" w:rsidR="00270C85" w:rsidRDefault="00600CC8" w:rsidP="00270C85">
      <w:pPr>
        <w:pStyle w:val="ListParagraph1"/>
        <w:numPr>
          <w:ilvl w:val="1"/>
          <w:numId w:val="13"/>
        </w:numPr>
        <w:spacing w:before="0" w:after="120" w:line="240" w:lineRule="auto"/>
        <w:rPr>
          <w:rFonts w:ascii="Century Gothic" w:hAnsi="Century Gothic"/>
          <w:sz w:val="20"/>
          <w:szCs w:val="20"/>
        </w:rPr>
      </w:pPr>
      <w:r w:rsidRPr="00600CC8">
        <w:rPr>
          <w:rFonts w:ascii="Century Gothic" w:hAnsi="Century Gothic"/>
          <w:sz w:val="20"/>
          <w:szCs w:val="20"/>
        </w:rPr>
        <w:t>otwarte przez minimum 6 dni w tygodniu, w godzinach otwarcia ( działania) podmiotu.</w:t>
      </w:r>
    </w:p>
    <w:p w14:paraId="549CB0BE" w14:textId="77777777" w:rsidR="00270C85" w:rsidRDefault="00600CC8" w:rsidP="00270C85">
      <w:pPr>
        <w:pStyle w:val="ListParagraph1"/>
        <w:numPr>
          <w:ilvl w:val="0"/>
          <w:numId w:val="13"/>
        </w:numPr>
        <w:spacing w:before="0" w:after="120" w:line="240" w:lineRule="auto"/>
        <w:rPr>
          <w:rFonts w:ascii="Century Gothic" w:hAnsi="Century Gothic"/>
          <w:sz w:val="20"/>
          <w:szCs w:val="20"/>
        </w:rPr>
      </w:pPr>
      <w:r w:rsidRPr="00270C85">
        <w:rPr>
          <w:rFonts w:ascii="Century Gothic" w:hAnsi="Century Gothic"/>
          <w:sz w:val="20"/>
          <w:szCs w:val="20"/>
        </w:rPr>
        <w:t>Termin wykonania zamówienia nastąpi maksymalnie do 10 dni roboczych od daty zawarcia umowy.</w:t>
      </w:r>
    </w:p>
    <w:p w14:paraId="7416C8A8" w14:textId="1C7521C1" w:rsidR="00600CC8" w:rsidRPr="00270C85" w:rsidRDefault="00600CC8" w:rsidP="00270C85">
      <w:pPr>
        <w:pStyle w:val="ListParagraph1"/>
        <w:numPr>
          <w:ilvl w:val="0"/>
          <w:numId w:val="13"/>
        </w:numPr>
        <w:spacing w:before="0" w:after="120" w:line="240" w:lineRule="auto"/>
        <w:rPr>
          <w:rFonts w:ascii="Century Gothic" w:hAnsi="Century Gothic"/>
          <w:sz w:val="20"/>
          <w:szCs w:val="20"/>
        </w:rPr>
      </w:pPr>
      <w:r w:rsidRPr="00270C85">
        <w:rPr>
          <w:rFonts w:ascii="Century Gothic" w:hAnsi="Century Gothic"/>
          <w:sz w:val="20"/>
          <w:szCs w:val="20"/>
        </w:rPr>
        <w:lastRenderedPageBreak/>
        <w:t>Za zrealizowanie przedmiotu niniejszego zamówienia Zamawiający rozumie dostawę zrealizowaną na następujących warunkach:</w:t>
      </w:r>
    </w:p>
    <w:p w14:paraId="291CCD5E" w14:textId="77777777" w:rsidR="00600CC8" w:rsidRPr="00D602EB" w:rsidRDefault="00600CC8" w:rsidP="00600CC8">
      <w:pPr>
        <w:pStyle w:val="Akapitzlist"/>
        <w:numPr>
          <w:ilvl w:val="0"/>
          <w:numId w:val="33"/>
        </w:numPr>
        <w:jc w:val="both"/>
        <w:rPr>
          <w:rFonts w:ascii="Century Gothic" w:hAnsi="Century Gothic"/>
          <w:sz w:val="20"/>
          <w:szCs w:val="20"/>
        </w:rPr>
      </w:pPr>
      <w:r w:rsidRPr="00D602EB">
        <w:rPr>
          <w:rFonts w:ascii="Century Gothic" w:hAnsi="Century Gothic"/>
          <w:sz w:val="20"/>
          <w:szCs w:val="20"/>
        </w:rPr>
        <w:t>Wykonawca dostarczy bony do siedziby Zamawiającego, tj. do Krajowego Instytutu Mediów, ul. Wiktorska 63, 02-587 Warszawa na swój koszt, w ustalonej formie, liczbie oraz nominałach;</w:t>
      </w:r>
    </w:p>
    <w:p w14:paraId="50FF5E32" w14:textId="77777777" w:rsidR="00600CC8" w:rsidRPr="00D602EB" w:rsidRDefault="00600CC8" w:rsidP="00600CC8">
      <w:pPr>
        <w:pStyle w:val="Akapitzlist"/>
        <w:numPr>
          <w:ilvl w:val="0"/>
          <w:numId w:val="33"/>
        </w:numPr>
        <w:jc w:val="both"/>
        <w:rPr>
          <w:rFonts w:ascii="Century Gothic" w:hAnsi="Century Gothic"/>
          <w:sz w:val="20"/>
          <w:szCs w:val="20"/>
        </w:rPr>
      </w:pPr>
      <w:r w:rsidRPr="00D602EB">
        <w:rPr>
          <w:rFonts w:ascii="Century Gothic" w:hAnsi="Century Gothic"/>
          <w:sz w:val="20"/>
          <w:szCs w:val="20"/>
        </w:rPr>
        <w:t>Wykonawca ubezpieczy przesyłkę na czas transportu na swój koszt;</w:t>
      </w:r>
    </w:p>
    <w:p w14:paraId="6FCD9634" w14:textId="77777777" w:rsidR="00600CC8" w:rsidRPr="00D602EB" w:rsidRDefault="00600CC8" w:rsidP="00600CC8">
      <w:pPr>
        <w:pStyle w:val="Akapitzlist"/>
        <w:numPr>
          <w:ilvl w:val="0"/>
          <w:numId w:val="33"/>
        </w:numPr>
        <w:jc w:val="both"/>
        <w:rPr>
          <w:rFonts w:ascii="Century Gothic" w:hAnsi="Century Gothic"/>
          <w:sz w:val="20"/>
          <w:szCs w:val="20"/>
        </w:rPr>
      </w:pPr>
      <w:r w:rsidRPr="00D602EB">
        <w:rPr>
          <w:rFonts w:ascii="Century Gothic" w:hAnsi="Century Gothic"/>
          <w:sz w:val="20"/>
          <w:szCs w:val="20"/>
        </w:rPr>
        <w:t xml:space="preserve">Wykonawca dostarczy bony w opakowaniach zbiorczych, posegregowanych zgodnie z wymaganiami Zamawiającego (bony zostaną dostarczone w podziale na kilka </w:t>
      </w:r>
      <w:proofErr w:type="spellStart"/>
      <w:r w:rsidRPr="00D602EB">
        <w:rPr>
          <w:rFonts w:ascii="Century Gothic" w:hAnsi="Century Gothic"/>
          <w:sz w:val="20"/>
          <w:szCs w:val="20"/>
        </w:rPr>
        <w:t>podpaczek</w:t>
      </w:r>
      <w:proofErr w:type="spellEnd"/>
      <w:r w:rsidRPr="00D602EB">
        <w:rPr>
          <w:rFonts w:ascii="Century Gothic" w:hAnsi="Century Gothic"/>
          <w:sz w:val="20"/>
          <w:szCs w:val="20"/>
        </w:rPr>
        <w:t xml:space="preserve"> po 500 sztuk);</w:t>
      </w:r>
    </w:p>
    <w:p w14:paraId="3D083443" w14:textId="77777777" w:rsidR="00600CC8" w:rsidRPr="00D602EB" w:rsidRDefault="00600CC8" w:rsidP="00600CC8">
      <w:pPr>
        <w:pStyle w:val="Akapitzlist"/>
        <w:numPr>
          <w:ilvl w:val="0"/>
          <w:numId w:val="33"/>
        </w:numPr>
        <w:jc w:val="both"/>
        <w:rPr>
          <w:rFonts w:ascii="Century Gothic" w:hAnsi="Century Gothic"/>
          <w:sz w:val="20"/>
          <w:szCs w:val="20"/>
        </w:rPr>
      </w:pPr>
      <w:r w:rsidRPr="00D602EB">
        <w:rPr>
          <w:rFonts w:ascii="Century Gothic" w:hAnsi="Century Gothic"/>
          <w:sz w:val="20"/>
          <w:szCs w:val="20"/>
        </w:rPr>
        <w:t>Wykonawca dostarczy bony ostemplowane lub z nadrukiem;</w:t>
      </w:r>
    </w:p>
    <w:p w14:paraId="7EC9D36A" w14:textId="77777777" w:rsidR="00600CC8" w:rsidRPr="00D602EB" w:rsidRDefault="00600CC8" w:rsidP="00600CC8">
      <w:pPr>
        <w:pStyle w:val="Akapitzlist"/>
        <w:numPr>
          <w:ilvl w:val="0"/>
          <w:numId w:val="33"/>
        </w:numPr>
        <w:jc w:val="both"/>
        <w:rPr>
          <w:rFonts w:ascii="Century Gothic" w:hAnsi="Century Gothic"/>
          <w:sz w:val="20"/>
          <w:szCs w:val="20"/>
        </w:rPr>
      </w:pPr>
      <w:r w:rsidRPr="00D602EB">
        <w:rPr>
          <w:rFonts w:ascii="Century Gothic" w:hAnsi="Century Gothic"/>
          <w:sz w:val="20"/>
          <w:szCs w:val="20"/>
        </w:rPr>
        <w:t xml:space="preserve">Zamawiający zastrzega sobie możliwość złożenia reklamacji w razie stwierdzenia nieprawidłowości kwoty bonu albo innych nieprawidłowości w opakowaniu zbiorczym. Wykonawca rozpatrzy reklamację w ciągu 5 dni od daty jej złożenia. </w:t>
      </w:r>
    </w:p>
    <w:p w14:paraId="28804B6F" w14:textId="77777777" w:rsidR="00600CC8" w:rsidRDefault="00600CC8" w:rsidP="00600CC8">
      <w:pPr>
        <w:pStyle w:val="ListParagraph1"/>
        <w:spacing w:before="0" w:after="120" w:line="240" w:lineRule="auto"/>
        <w:ind w:left="397"/>
        <w:rPr>
          <w:rFonts w:ascii="Century Gothic" w:hAnsi="Century Gothic"/>
          <w:sz w:val="20"/>
          <w:szCs w:val="20"/>
        </w:rPr>
      </w:pPr>
    </w:p>
    <w:p w14:paraId="195D784F" w14:textId="77777777" w:rsidR="008819AB" w:rsidRPr="00B72BD8" w:rsidRDefault="008819AB" w:rsidP="008819AB">
      <w:pPr>
        <w:pStyle w:val="Default"/>
        <w:rPr>
          <w:b/>
          <w:bCs/>
          <w:sz w:val="20"/>
          <w:szCs w:val="20"/>
        </w:rPr>
      </w:pPr>
    </w:p>
    <w:p w14:paraId="7CDF1B22" w14:textId="5BF914AF" w:rsidR="0008246C" w:rsidRDefault="0008246C"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Załącznik nr 4 do zapytania ofertowego</w:t>
      </w:r>
    </w:p>
    <w:p w14:paraId="1620F3D8" w14:textId="77777777" w:rsidR="0008246C" w:rsidRDefault="0008246C" w:rsidP="0008246C">
      <w:pPr>
        <w:jc w:val="center"/>
        <w:rPr>
          <w:rFonts w:cstheme="minorHAnsi"/>
          <w:b/>
          <w:bCs/>
          <w:sz w:val="24"/>
          <w:szCs w:val="24"/>
        </w:rPr>
      </w:pPr>
    </w:p>
    <w:p w14:paraId="09376F20" w14:textId="4B727937" w:rsidR="0008246C" w:rsidRPr="004E776B" w:rsidRDefault="0008246C" w:rsidP="0008246C">
      <w:pPr>
        <w:jc w:val="center"/>
        <w:rPr>
          <w:rFonts w:cstheme="minorHAnsi"/>
          <w:b/>
          <w:bCs/>
        </w:rPr>
      </w:pPr>
      <w:r w:rsidRPr="004E776B">
        <w:rPr>
          <w:rFonts w:cstheme="minorHAnsi"/>
          <w:b/>
          <w:bCs/>
        </w:rPr>
        <w:t xml:space="preserve">KLAUZULA INFORMACYJNA DOTYCZĄCA PRZETWARZANIA DANYCH OSOBOWYCH  PRZEZ ZAMAWIAJĄCEGO W RAMACH ZAPYTANIA OFERTOWEGO </w:t>
      </w:r>
    </w:p>
    <w:p w14:paraId="2EAEE74F" w14:textId="77777777" w:rsidR="0008246C" w:rsidRDefault="0008246C" w:rsidP="0008246C">
      <w:pPr>
        <w:jc w:val="center"/>
        <w:rPr>
          <w:rFonts w:cstheme="minorHAnsi"/>
          <w:b/>
          <w:bCs/>
          <w:sz w:val="20"/>
          <w:szCs w:val="20"/>
        </w:rPr>
      </w:pPr>
    </w:p>
    <w:p w14:paraId="4680E390" w14:textId="77777777" w:rsidR="00831D0C" w:rsidRPr="00B6189C" w:rsidRDefault="00831D0C" w:rsidP="00831D0C">
      <w:pPr>
        <w:suppressAutoHyphens/>
        <w:spacing w:before="12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6189C">
        <w:rPr>
          <w:rFonts w:ascii="Poppins" w:hAnsi="Poppins" w:cs="Poppins"/>
          <w:sz w:val="20"/>
          <w:szCs w:val="20"/>
        </w:rPr>
        <w:t xml:space="preserve"> </w:t>
      </w:r>
      <w:r w:rsidRPr="00B6189C">
        <w:rPr>
          <w:rFonts w:ascii="Poppins" w:eastAsia="Times New Roman" w:hAnsi="Poppins" w:cs="Poppins"/>
          <w:sz w:val="20"/>
          <w:szCs w:val="20"/>
          <w:lang w:eastAsia="ar-SA"/>
        </w:rPr>
        <w:t>(</w:t>
      </w:r>
      <w:proofErr w:type="spellStart"/>
      <w:r w:rsidRPr="00B6189C">
        <w:rPr>
          <w:rFonts w:ascii="Poppins" w:eastAsia="Times New Roman" w:hAnsi="Poppins" w:cs="Poppins"/>
          <w:sz w:val="20"/>
          <w:szCs w:val="20"/>
          <w:lang w:eastAsia="ar-SA"/>
        </w:rPr>
        <w:t>Dz.Urz.UE.L</w:t>
      </w:r>
      <w:proofErr w:type="spellEnd"/>
      <w:r w:rsidRPr="00B6189C">
        <w:rPr>
          <w:rFonts w:ascii="Poppins" w:eastAsia="Times New Roman" w:hAnsi="Poppins" w:cs="Poppins"/>
          <w:sz w:val="20"/>
          <w:szCs w:val="20"/>
          <w:lang w:eastAsia="ar-SA"/>
        </w:rPr>
        <w:t xml:space="preserve"> Nr 119, str. 1) dalej </w:t>
      </w:r>
      <w:r w:rsidRPr="00B6189C">
        <w:rPr>
          <w:rFonts w:ascii="Poppins" w:eastAsia="Times New Roman" w:hAnsi="Poppins" w:cs="Poppins"/>
          <w:b/>
          <w:bCs/>
          <w:sz w:val="20"/>
          <w:szCs w:val="20"/>
          <w:lang w:eastAsia="ar-SA"/>
        </w:rPr>
        <w:t>„RODO</w:t>
      </w:r>
      <w:r w:rsidRPr="00B6189C">
        <w:rPr>
          <w:rFonts w:ascii="Poppins" w:eastAsia="Times New Roman" w:hAnsi="Poppins" w:cs="Poppins"/>
          <w:sz w:val="20"/>
          <w:szCs w:val="20"/>
          <w:lang w:eastAsia="ar-SA"/>
        </w:rPr>
        <w:t>”, informujemy, że:</w:t>
      </w:r>
    </w:p>
    <w:p w14:paraId="59A6DEC8"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iCs/>
          <w:sz w:val="20"/>
          <w:szCs w:val="20"/>
          <w:lang w:eastAsia="ar-SA"/>
        </w:rPr>
      </w:pPr>
      <w:r w:rsidRPr="00B6189C">
        <w:rPr>
          <w:rFonts w:ascii="Poppins" w:eastAsia="Times New Roman" w:hAnsi="Poppins" w:cs="Poppins"/>
          <w:b/>
          <w:bCs/>
          <w:iCs/>
          <w:sz w:val="20"/>
          <w:szCs w:val="20"/>
          <w:lang w:eastAsia="ar-SA"/>
        </w:rPr>
        <w:t>Administrator danych:</w:t>
      </w:r>
    </w:p>
    <w:p w14:paraId="71BD85D4" w14:textId="77777777" w:rsidR="00831D0C" w:rsidRPr="00B6189C" w:rsidRDefault="00831D0C" w:rsidP="00831D0C">
      <w:pPr>
        <w:spacing w:before="60" w:after="0" w:line="240" w:lineRule="auto"/>
        <w:jc w:val="both"/>
        <w:rPr>
          <w:rFonts w:ascii="Poppins" w:eastAsia="Times New Roman" w:hAnsi="Poppins" w:cs="Poppins"/>
          <w:sz w:val="20"/>
          <w:szCs w:val="20"/>
        </w:rPr>
      </w:pPr>
      <w:r w:rsidRPr="00B6189C">
        <w:rPr>
          <w:rFonts w:ascii="Poppins" w:eastAsia="Times New Roman" w:hAnsi="Poppins" w:cs="Poppins"/>
          <w:sz w:val="20"/>
          <w:szCs w:val="20"/>
        </w:rPr>
        <w:t xml:space="preserve">Administratorem danych osobowych jest </w:t>
      </w:r>
      <w:r w:rsidRPr="00B6189C">
        <w:rPr>
          <w:rFonts w:ascii="Poppins" w:eastAsia="Times New Roman" w:hAnsi="Poppins" w:cs="Poppins"/>
          <w:b/>
          <w:bCs/>
          <w:sz w:val="20"/>
          <w:szCs w:val="20"/>
        </w:rPr>
        <w:t>Krajowy Instytut Mediów</w:t>
      </w:r>
      <w:r w:rsidRPr="00B6189C">
        <w:rPr>
          <w:rFonts w:ascii="Poppins" w:eastAsia="Times New Roman" w:hAnsi="Poppins" w:cs="Poppins"/>
          <w:sz w:val="20"/>
          <w:szCs w:val="20"/>
        </w:rPr>
        <w:t xml:space="preserve"> (dalej „</w:t>
      </w:r>
      <w:r w:rsidRPr="00B6189C">
        <w:rPr>
          <w:rFonts w:ascii="Poppins" w:eastAsia="Times New Roman" w:hAnsi="Poppins" w:cs="Poppins"/>
          <w:b/>
          <w:bCs/>
          <w:sz w:val="20"/>
          <w:szCs w:val="20"/>
        </w:rPr>
        <w:t>KIM</w:t>
      </w:r>
      <w:r w:rsidRPr="00B6189C">
        <w:rPr>
          <w:rFonts w:ascii="Poppins" w:eastAsia="Times New Roman" w:hAnsi="Poppins" w:cs="Poppins"/>
          <w:sz w:val="20"/>
          <w:szCs w:val="20"/>
        </w:rPr>
        <w:t xml:space="preserve">”) z siedzibą </w:t>
      </w:r>
      <w:r w:rsidRPr="00B6189C">
        <w:rPr>
          <w:rFonts w:ascii="Poppins" w:eastAsia="Times New Roman" w:hAnsi="Poppins"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w:t>
      </w:r>
      <w:r>
        <w:rPr>
          <w:rFonts w:ascii="Poppins" w:eastAsia="Times New Roman" w:hAnsi="Poppins" w:cs="Poppins"/>
          <w:sz w:val="20"/>
          <w:szCs w:val="20"/>
        </w:rPr>
        <w:t>,</w:t>
      </w:r>
      <w:r w:rsidRPr="00B6189C">
        <w:rPr>
          <w:rFonts w:ascii="Poppins" w:eastAsia="Times New Roman" w:hAnsi="Poppins" w:cs="Poppins"/>
          <w:sz w:val="20"/>
          <w:szCs w:val="20"/>
        </w:rPr>
        <w:t xml:space="preserve"> a także za pośrednictwem poczty tradycyjnej, pod wskazanym powyżej adresem siedziby Administratora.</w:t>
      </w:r>
    </w:p>
    <w:p w14:paraId="0EC41ACB"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sz w:val="20"/>
          <w:szCs w:val="20"/>
          <w:lang w:eastAsia="pl-PL"/>
        </w:rPr>
      </w:pPr>
      <w:r w:rsidRPr="00B6189C">
        <w:rPr>
          <w:rFonts w:ascii="Poppins" w:eastAsia="Times New Roman" w:hAnsi="Poppins" w:cs="Poppins"/>
          <w:b/>
          <w:bCs/>
          <w:sz w:val="20"/>
          <w:szCs w:val="20"/>
          <w:lang w:eastAsia="pl-PL"/>
        </w:rPr>
        <w:t xml:space="preserve">Inspektor Ochrony Danych </w:t>
      </w:r>
    </w:p>
    <w:p w14:paraId="14448C21" w14:textId="77777777" w:rsidR="00831D0C" w:rsidRPr="00B6189C" w:rsidRDefault="00831D0C" w:rsidP="00831D0C">
      <w:p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B6189C">
          <w:rPr>
            <w:rStyle w:val="Hipercze"/>
            <w:rFonts w:ascii="Poppins" w:eastAsia="Times New Roman" w:hAnsi="Poppins" w:cs="Poppins"/>
            <w:sz w:val="20"/>
            <w:szCs w:val="20"/>
            <w:lang w:eastAsia="ar-SA"/>
          </w:rPr>
          <w:t>iod@kim.gov.pl</w:t>
        </w:r>
      </w:hyperlink>
      <w:r w:rsidRPr="00B6189C">
        <w:rPr>
          <w:rFonts w:ascii="Poppins" w:eastAsia="Times New Roman" w:hAnsi="Poppins" w:cs="Poppins"/>
          <w:sz w:val="20"/>
          <w:szCs w:val="20"/>
          <w:lang w:eastAsia="ar-SA"/>
        </w:rPr>
        <w:t xml:space="preserve"> lub za pośrednictwem poczty tradycyjnej pod wskazanym powyżej adresem siedziby Administratora z dopiskiem „Do Inspektora Ochrony Danych”. </w:t>
      </w:r>
    </w:p>
    <w:p w14:paraId="24C0922D"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rPr>
      </w:pPr>
      <w:r w:rsidRPr="00B6189C">
        <w:rPr>
          <w:rFonts w:ascii="Poppins" w:eastAsia="Times New Roman" w:hAnsi="Poppins" w:cs="Poppins"/>
          <w:b/>
          <w:bCs/>
          <w:sz w:val="20"/>
          <w:szCs w:val="20"/>
          <w:lang w:eastAsia="pl-PL"/>
        </w:rPr>
        <w:t xml:space="preserve">Cele i podstawy przetwarzania danych osobowych </w:t>
      </w:r>
    </w:p>
    <w:p w14:paraId="0AB48711" w14:textId="77777777" w:rsidR="00831D0C" w:rsidRPr="00B6189C" w:rsidRDefault="00831D0C" w:rsidP="00831D0C">
      <w:pPr>
        <w:shd w:val="clear" w:color="auto" w:fill="FFFFFF"/>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Pani/Pana dane osobowe przetwarzane są w celu: </w:t>
      </w:r>
    </w:p>
    <w:p w14:paraId="4AAE4BED" w14:textId="77777777" w:rsidR="00831D0C" w:rsidRPr="00B6189C" w:rsidRDefault="00831D0C" w:rsidP="00831D0C">
      <w:pPr>
        <w:numPr>
          <w:ilvl w:val="0"/>
          <w:numId w:val="21"/>
        </w:numPr>
        <w:shd w:val="clear" w:color="auto" w:fill="FFFFFF"/>
        <w:suppressAutoHyphens/>
        <w:spacing w:before="60" w:after="0" w:line="240" w:lineRule="auto"/>
        <w:ind w:left="284" w:hanging="284"/>
        <w:jc w:val="both"/>
        <w:rPr>
          <w:rFonts w:ascii="Poppins" w:eastAsia="Calibri" w:hAnsi="Poppins" w:cs="Poppins"/>
          <w:sz w:val="20"/>
          <w:szCs w:val="20"/>
          <w:lang w:eastAsia="ar-SA"/>
        </w:rPr>
      </w:pPr>
      <w:r w:rsidRPr="00B6189C">
        <w:rPr>
          <w:rFonts w:ascii="Poppins" w:eastAsia="Calibri" w:hAnsi="Poppins"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w:t>
      </w:r>
      <w:proofErr w:type="spellStart"/>
      <w:r w:rsidRPr="00B6189C">
        <w:rPr>
          <w:rFonts w:ascii="Poppins" w:eastAsia="Calibri" w:hAnsi="Poppins" w:cs="Poppins"/>
          <w:sz w:val="20"/>
          <w:szCs w:val="20"/>
          <w:lang w:eastAsia="ar-SA"/>
        </w:rPr>
        <w:t>późn</w:t>
      </w:r>
      <w:proofErr w:type="spellEnd"/>
      <w:r w:rsidRPr="00B6189C">
        <w:rPr>
          <w:rFonts w:ascii="Poppins" w:eastAsia="Calibri" w:hAnsi="Poppins" w:cs="Poppins"/>
          <w:sz w:val="20"/>
          <w:szCs w:val="20"/>
          <w:lang w:eastAsia="ar-SA"/>
        </w:rPr>
        <w:t xml:space="preserve">. zm.) – podstawą prawną przetwarzania jest niezbędność przetwarzania w celu realizacji obowiązku prawnego ciążącego na administratorze (art. 6 ust. 1 lit. c) wynikającego z przepisów ustawy z dnia 23.04.1964 r. - Kodeks cywilny (Dz.U. z 2020 r. poz. 1740 z </w:t>
      </w:r>
      <w:proofErr w:type="spellStart"/>
      <w:r w:rsidRPr="00B6189C">
        <w:rPr>
          <w:rFonts w:ascii="Poppins" w:eastAsia="Calibri" w:hAnsi="Poppins" w:cs="Poppins"/>
          <w:sz w:val="20"/>
          <w:szCs w:val="20"/>
          <w:lang w:eastAsia="ar-SA"/>
        </w:rPr>
        <w:t>późn</w:t>
      </w:r>
      <w:proofErr w:type="spellEnd"/>
      <w:r w:rsidRPr="00B6189C">
        <w:rPr>
          <w:rFonts w:ascii="Poppins" w:eastAsia="Calibri" w:hAnsi="Poppins" w:cs="Poppins"/>
          <w:sz w:val="20"/>
          <w:szCs w:val="20"/>
          <w:lang w:eastAsia="ar-SA"/>
        </w:rPr>
        <w:t xml:space="preserve">. zm.) dotyczących oferty złożonej w ramach zapytanie ofertowego, </w:t>
      </w:r>
    </w:p>
    <w:p w14:paraId="1BA39825" w14:textId="77777777" w:rsidR="00831D0C" w:rsidRPr="00B6189C" w:rsidRDefault="00831D0C" w:rsidP="00831D0C">
      <w:pPr>
        <w:pStyle w:val="Akapitzlist"/>
        <w:numPr>
          <w:ilvl w:val="0"/>
          <w:numId w:val="21"/>
        </w:numPr>
        <w:shd w:val="clear" w:color="auto" w:fill="FFFFFF"/>
        <w:suppressAutoHyphens/>
        <w:spacing w:before="60" w:after="0" w:line="240" w:lineRule="auto"/>
        <w:ind w:left="284" w:hanging="284"/>
        <w:contextualSpacing w:val="0"/>
        <w:jc w:val="both"/>
        <w:rPr>
          <w:rFonts w:ascii="Poppins" w:eastAsia="Calibri" w:hAnsi="Poppins" w:cs="Poppins"/>
          <w:sz w:val="20"/>
          <w:szCs w:val="20"/>
          <w:lang w:eastAsia="ar-SA"/>
        </w:rPr>
      </w:pPr>
      <w:r w:rsidRPr="00B6189C">
        <w:rPr>
          <w:rFonts w:ascii="Poppins" w:eastAsia="Calibri" w:hAnsi="Poppins"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6E107D22"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lang w:eastAsia="pl-PL"/>
        </w:rPr>
      </w:pPr>
      <w:r w:rsidRPr="00B6189C">
        <w:rPr>
          <w:rFonts w:ascii="Poppins" w:eastAsia="Times New Roman" w:hAnsi="Poppins" w:cs="Poppins"/>
          <w:b/>
          <w:bCs/>
          <w:sz w:val="20"/>
          <w:szCs w:val="20"/>
          <w:lang w:eastAsia="pl-PL"/>
        </w:rPr>
        <w:t>Odbiorcy danych</w:t>
      </w:r>
    </w:p>
    <w:p w14:paraId="099D7C50" w14:textId="77777777" w:rsidR="00831D0C" w:rsidRPr="00B6189C" w:rsidRDefault="00831D0C" w:rsidP="00831D0C">
      <w:pPr>
        <w:spacing w:before="60" w:after="0" w:line="240" w:lineRule="auto"/>
        <w:jc w:val="both"/>
        <w:rPr>
          <w:rFonts w:ascii="Poppins" w:eastAsia="Times New Roman" w:hAnsi="Poppins" w:cs="Poppins"/>
          <w:color w:val="00000A"/>
          <w:sz w:val="20"/>
          <w:szCs w:val="20"/>
          <w:lang w:eastAsia="pl-PL"/>
        </w:rPr>
      </w:pPr>
      <w:r w:rsidRPr="00B6189C">
        <w:rPr>
          <w:rFonts w:ascii="Poppins" w:eastAsia="Times New Roman" w:hAnsi="Poppins" w:cs="Poppins"/>
          <w:color w:val="00000A"/>
          <w:sz w:val="20"/>
          <w:szCs w:val="20"/>
          <w:lang w:eastAsia="pl-PL"/>
        </w:rPr>
        <w:lastRenderedPageBreak/>
        <w:t xml:space="preserve">Odbiorcami Pani/Pana danych osobowych są podmioty którym Administrator zleca wykonywanie czynności, z którymi wiąże się konieczność przetwarzania danych osobowych, </w:t>
      </w:r>
      <w:r w:rsidRPr="00B6189C">
        <w:rPr>
          <w:rFonts w:ascii="Poppins" w:eastAsia="Times New Roman" w:hAnsi="Poppins" w:cs="Poppins"/>
          <w:color w:val="00000A"/>
          <w:sz w:val="20"/>
          <w:szCs w:val="20"/>
          <w:lang w:eastAsia="pl-PL"/>
        </w:rPr>
        <w:br/>
        <w:t>w szczególności w zakresie obsługi poczty elektronicznej,</w:t>
      </w:r>
      <w:r w:rsidRPr="00B6189C">
        <w:rPr>
          <w:rFonts w:ascii="Poppins" w:eastAsia="Arial" w:hAnsi="Poppins" w:cs="Poppins"/>
          <w:color w:val="00000A"/>
          <w:sz w:val="20"/>
          <w:szCs w:val="20"/>
          <w:lang w:eastAsia="pl-PL"/>
        </w:rPr>
        <w:t xml:space="preserve"> </w:t>
      </w:r>
      <w:r w:rsidRPr="00B6189C">
        <w:rPr>
          <w:rFonts w:ascii="Poppins" w:eastAsia="Times New Roman" w:hAnsi="Poppins"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79B6BF62" w14:textId="77777777" w:rsidR="00831D0C" w:rsidRPr="00B6189C" w:rsidRDefault="00831D0C" w:rsidP="00831D0C">
      <w:pPr>
        <w:pStyle w:val="Akapitzlist"/>
        <w:widowControl w:val="0"/>
        <w:numPr>
          <w:ilvl w:val="0"/>
          <w:numId w:val="23"/>
        </w:numPr>
        <w:suppressAutoHyphens/>
        <w:spacing w:before="60" w:after="0" w:line="240" w:lineRule="auto"/>
        <w:ind w:hanging="218"/>
        <w:contextualSpacing w:val="0"/>
        <w:jc w:val="both"/>
        <w:textAlignment w:val="baseline"/>
        <w:rPr>
          <w:rFonts w:ascii="Poppins" w:hAnsi="Poppins" w:cs="Poppins"/>
          <w:b/>
          <w:bCs/>
          <w:sz w:val="20"/>
          <w:szCs w:val="20"/>
          <w:u w:val="single"/>
        </w:rPr>
      </w:pPr>
      <w:r w:rsidRPr="00B6189C">
        <w:rPr>
          <w:rFonts w:ascii="Poppins" w:eastAsia="Times New Roman" w:hAnsi="Poppins" w:cs="Poppins"/>
          <w:b/>
          <w:bCs/>
          <w:sz w:val="20"/>
          <w:szCs w:val="20"/>
          <w:u w:val="single"/>
          <w:lang w:eastAsia="pl-PL"/>
        </w:rPr>
        <w:t>Okres przechowywania danych:</w:t>
      </w:r>
    </w:p>
    <w:p w14:paraId="72D906E3" w14:textId="77777777" w:rsidR="00831D0C" w:rsidRPr="00B6189C" w:rsidRDefault="00831D0C" w:rsidP="00831D0C">
      <w:pPr>
        <w:widowControl w:val="0"/>
        <w:autoSpaceDN w:val="0"/>
        <w:spacing w:before="60" w:after="0" w:line="240" w:lineRule="auto"/>
        <w:textAlignment w:val="baseline"/>
        <w:rPr>
          <w:rFonts w:ascii="Poppins" w:eastAsia="Times New Roman" w:hAnsi="Poppins" w:cs="Poppins"/>
          <w:kern w:val="3"/>
          <w:sz w:val="20"/>
          <w:szCs w:val="20"/>
          <w:lang w:eastAsia="pl-PL"/>
        </w:rPr>
      </w:pPr>
      <w:r w:rsidRPr="00B6189C">
        <w:rPr>
          <w:rFonts w:ascii="Poppins" w:eastAsia="Times New Roman" w:hAnsi="Poppins" w:cs="Poppins"/>
          <w:kern w:val="3"/>
          <w:sz w:val="20"/>
          <w:szCs w:val="20"/>
          <w:lang w:eastAsia="pl-PL"/>
        </w:rPr>
        <w:t xml:space="preserve">Pani/Pana dane osobowe będą przetwarzane: </w:t>
      </w:r>
    </w:p>
    <w:p w14:paraId="0AEA2F13" w14:textId="77777777" w:rsidR="00831D0C" w:rsidRPr="00B6189C" w:rsidRDefault="00831D0C" w:rsidP="00831D0C">
      <w:pPr>
        <w:numPr>
          <w:ilvl w:val="0"/>
          <w:numId w:val="22"/>
        </w:num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do momentu zakończenia postępowania, </w:t>
      </w:r>
    </w:p>
    <w:p w14:paraId="551CA213" w14:textId="77777777" w:rsidR="00831D0C" w:rsidRPr="00B6189C" w:rsidRDefault="00831D0C" w:rsidP="00831D0C">
      <w:pPr>
        <w:numPr>
          <w:ilvl w:val="0"/>
          <w:numId w:val="22"/>
        </w:num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do momentu przedawnienia roszczeń związanych ze złożeniem oferty zgodnie </w:t>
      </w:r>
      <w:r w:rsidRPr="00B6189C">
        <w:rPr>
          <w:rFonts w:ascii="Poppins" w:eastAsia="Times New Roman" w:hAnsi="Poppins" w:cs="Poppins"/>
          <w:sz w:val="20"/>
          <w:szCs w:val="20"/>
          <w:lang w:eastAsia="ar-SA"/>
        </w:rPr>
        <w:br/>
        <w:t>z powszechnie obowiązującym prawem</w:t>
      </w:r>
    </w:p>
    <w:p w14:paraId="46829941" w14:textId="77777777" w:rsidR="00831D0C" w:rsidRPr="00B6189C" w:rsidRDefault="00831D0C" w:rsidP="00831D0C">
      <w:pPr>
        <w:numPr>
          <w:ilvl w:val="0"/>
          <w:numId w:val="22"/>
        </w:numPr>
        <w:suppressAutoHyphens/>
        <w:spacing w:before="60" w:after="0" w:line="240" w:lineRule="auto"/>
        <w:jc w:val="both"/>
        <w:rPr>
          <w:rFonts w:ascii="Poppins" w:eastAsia="Times New Roman" w:hAnsi="Poppins" w:cs="Poppins"/>
          <w:sz w:val="20"/>
          <w:szCs w:val="20"/>
          <w:lang w:eastAsia="pl-PL"/>
        </w:rPr>
      </w:pPr>
      <w:r w:rsidRPr="00B6189C">
        <w:rPr>
          <w:rFonts w:ascii="Poppins" w:eastAsia="Times New Roman" w:hAnsi="Poppins" w:cs="Poppins"/>
          <w:sz w:val="20"/>
          <w:szCs w:val="20"/>
          <w:lang w:eastAsia="pl-PL"/>
        </w:rPr>
        <w:t xml:space="preserve">do momentu wygaśnięcia obowiązku przechowywania danych osobowych wynikającego z przepisów prawa powszechnie obowiązującego. </w:t>
      </w:r>
    </w:p>
    <w:p w14:paraId="1B3E311A"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u w:val="single"/>
          <w:lang w:eastAsia="pl-PL"/>
        </w:rPr>
      </w:pPr>
      <w:r w:rsidRPr="00B6189C">
        <w:rPr>
          <w:rFonts w:ascii="Poppins" w:eastAsia="Times New Roman" w:hAnsi="Poppins" w:cs="Poppins"/>
          <w:b/>
          <w:bCs/>
          <w:sz w:val="20"/>
          <w:szCs w:val="20"/>
          <w:u w:val="single"/>
          <w:lang w:eastAsia="pl-PL"/>
        </w:rPr>
        <w:t>Informacja o wymogu/dobrowolności podania danych:</w:t>
      </w:r>
    </w:p>
    <w:p w14:paraId="3BEE67CB" w14:textId="77777777" w:rsidR="00831D0C" w:rsidRPr="00B6189C" w:rsidRDefault="00831D0C" w:rsidP="00831D0C">
      <w:pPr>
        <w:shd w:val="clear" w:color="auto" w:fill="FFFFFF" w:themeFill="background1"/>
        <w:suppressAutoHyphens/>
        <w:spacing w:before="12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Podanie danych osobowych w związku z udziałem w postępowaniu o udzielenie zamówienia publicznego ma charakter dobrowolny, ale jest niezbędne do wzięcia w nim udziału. </w:t>
      </w:r>
    </w:p>
    <w:p w14:paraId="4410BD2C" w14:textId="77777777" w:rsidR="00831D0C" w:rsidRPr="00B6189C" w:rsidRDefault="00831D0C" w:rsidP="00831D0C">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u w:val="single"/>
          <w:lang w:eastAsia="pl-PL"/>
        </w:rPr>
      </w:pPr>
      <w:r w:rsidRPr="00B6189C">
        <w:rPr>
          <w:rFonts w:ascii="Poppins" w:eastAsia="Times New Roman" w:hAnsi="Poppins" w:cs="Poppins"/>
          <w:b/>
          <w:bCs/>
          <w:sz w:val="20"/>
          <w:szCs w:val="20"/>
          <w:u w:val="single"/>
          <w:lang w:eastAsia="pl-PL"/>
        </w:rPr>
        <w:t>Informacja o zautomatyzowanym podejmowaniu decyzji, w tym profilowaniu:</w:t>
      </w:r>
    </w:p>
    <w:p w14:paraId="51362670" w14:textId="77777777" w:rsidR="00831D0C" w:rsidRPr="00B6189C" w:rsidRDefault="00831D0C" w:rsidP="00831D0C">
      <w:pPr>
        <w:spacing w:before="120" w:after="0" w:line="240" w:lineRule="auto"/>
        <w:jc w:val="both"/>
        <w:rPr>
          <w:rFonts w:ascii="Poppins" w:eastAsia="Times New Roman" w:hAnsi="Poppins" w:cs="Poppins"/>
          <w:sz w:val="20"/>
          <w:szCs w:val="20"/>
          <w:lang w:eastAsia="pl-PL"/>
        </w:rPr>
      </w:pPr>
      <w:r w:rsidRPr="00B6189C">
        <w:rPr>
          <w:rFonts w:ascii="Poppins" w:eastAsia="Times New Roman" w:hAnsi="Poppins" w:cs="Poppins"/>
          <w:sz w:val="20"/>
          <w:szCs w:val="20"/>
          <w:lang w:eastAsia="pl-PL"/>
        </w:rPr>
        <w:t>W oparciu o dane osobowe Administrator nie będzie podejmował zautomatyzowanych decyzji, w tym decyzji będących wynikiem profilowania.</w:t>
      </w:r>
    </w:p>
    <w:p w14:paraId="256D6E48" w14:textId="77777777" w:rsidR="00831D0C" w:rsidRPr="00B6189C" w:rsidRDefault="00831D0C" w:rsidP="00831D0C">
      <w:pPr>
        <w:spacing w:before="120" w:after="0" w:line="240" w:lineRule="auto"/>
        <w:jc w:val="both"/>
        <w:rPr>
          <w:rFonts w:ascii="Poppins" w:eastAsia="Times New Roman" w:hAnsi="Poppins" w:cs="Poppins"/>
          <w:sz w:val="20"/>
          <w:szCs w:val="20"/>
          <w:lang w:eastAsia="pl-PL"/>
        </w:rPr>
      </w:pPr>
    </w:p>
    <w:p w14:paraId="722C8098" w14:textId="77777777" w:rsidR="00831D0C" w:rsidRPr="00B6189C" w:rsidRDefault="00831D0C" w:rsidP="00831D0C">
      <w:pPr>
        <w:pStyle w:val="Akapitzlist"/>
        <w:widowControl w:val="0"/>
        <w:numPr>
          <w:ilvl w:val="0"/>
          <w:numId w:val="23"/>
        </w:numPr>
        <w:suppressAutoHyphens/>
        <w:spacing w:before="60" w:after="0" w:line="240" w:lineRule="auto"/>
        <w:ind w:hanging="218"/>
        <w:contextualSpacing w:val="0"/>
        <w:jc w:val="both"/>
        <w:textAlignment w:val="baseline"/>
        <w:rPr>
          <w:rFonts w:ascii="Poppins" w:hAnsi="Poppins" w:cs="Poppins"/>
          <w:b/>
          <w:bCs/>
          <w:sz w:val="20"/>
          <w:szCs w:val="20"/>
          <w:u w:val="single"/>
          <w:lang w:eastAsia="pl-PL"/>
        </w:rPr>
      </w:pPr>
      <w:r w:rsidRPr="00B6189C">
        <w:rPr>
          <w:rFonts w:ascii="Poppins" w:eastAsia="Times New Roman" w:hAnsi="Poppins" w:cs="Poppins"/>
          <w:b/>
          <w:bCs/>
          <w:sz w:val="20"/>
          <w:szCs w:val="20"/>
          <w:u w:val="single"/>
          <w:lang w:eastAsia="pl-PL"/>
        </w:rPr>
        <w:t>Prawa osób, których dane dotyczą:</w:t>
      </w:r>
    </w:p>
    <w:p w14:paraId="304E2927" w14:textId="77777777" w:rsidR="00831D0C" w:rsidRPr="00B6189C" w:rsidRDefault="00831D0C" w:rsidP="00831D0C">
      <w:p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B6189C">
        <w:rPr>
          <w:rFonts w:ascii="Poppins" w:eastAsia="Times New Roman" w:hAnsi="Poppins" w:cs="Poppins"/>
          <w:sz w:val="20"/>
          <w:szCs w:val="20"/>
          <w:lang w:eastAsia="ar-SA"/>
        </w:rPr>
        <w:br/>
        <w:t>i w zakresie przewidzianym przez powszechnie obowiązujące przepisy prawa.</w:t>
      </w:r>
    </w:p>
    <w:p w14:paraId="14F99975" w14:textId="77777777" w:rsidR="00831D0C" w:rsidRPr="0008246C" w:rsidRDefault="00831D0C" w:rsidP="0008246C">
      <w:pPr>
        <w:jc w:val="center"/>
        <w:rPr>
          <w:rFonts w:cstheme="minorHAnsi"/>
          <w:b/>
          <w:bCs/>
          <w:sz w:val="20"/>
          <w:szCs w:val="20"/>
        </w:rPr>
      </w:pPr>
    </w:p>
    <w:p w14:paraId="310E5ED3" w14:textId="7891127F" w:rsidR="001067BF" w:rsidRDefault="001067BF" w:rsidP="008819AB">
      <w:pPr>
        <w:pageBreakBefore/>
        <w:spacing w:after="0" w:line="480" w:lineRule="auto"/>
        <w:jc w:val="right"/>
        <w:rPr>
          <w:rFonts w:ascii="Century Gothic" w:hAnsi="Century Gothic" w:cstheme="majorHAnsi"/>
        </w:rPr>
      </w:pPr>
      <w:r>
        <w:rPr>
          <w:rFonts w:ascii="Century Gothic" w:hAnsi="Century Gothic" w:cstheme="majorHAnsi"/>
        </w:rPr>
        <w:lastRenderedPageBreak/>
        <w:t>Załącznik nr 5 do zapytania ofertowego</w:t>
      </w:r>
    </w:p>
    <w:p w14:paraId="0F588D1C" w14:textId="77777777" w:rsidR="001067BF" w:rsidRPr="0053576C" w:rsidRDefault="001067BF" w:rsidP="001067BF">
      <w:pPr>
        <w:spacing w:after="0" w:line="276" w:lineRule="auto"/>
        <w:rPr>
          <w:rFonts w:ascii="Century Gothic" w:hAnsi="Century Gothic" w:cstheme="majorHAnsi"/>
        </w:rPr>
      </w:pPr>
      <w:r w:rsidRPr="0053576C">
        <w:rPr>
          <w:rFonts w:ascii="Century Gothic" w:hAnsi="Century Gothic" w:cs="Arial"/>
          <w:b/>
        </w:rPr>
        <w:t>Wykonawca:</w:t>
      </w:r>
    </w:p>
    <w:p w14:paraId="532A3773" w14:textId="77777777" w:rsidR="001067BF" w:rsidRPr="0053576C" w:rsidRDefault="001067BF" w:rsidP="001067BF">
      <w:pPr>
        <w:spacing w:after="0" w:line="276" w:lineRule="auto"/>
        <w:rPr>
          <w:rFonts w:ascii="Century Gothic" w:hAnsi="Century Gothic" w:cs="Arial"/>
          <w:b/>
        </w:rPr>
      </w:pPr>
      <w:r w:rsidRPr="0053576C">
        <w:rPr>
          <w:rFonts w:ascii="Century Gothic" w:hAnsi="Century Gothic" w:cs="Arial"/>
        </w:rPr>
        <w:t>……………………………………</w:t>
      </w:r>
    </w:p>
    <w:p w14:paraId="159E0D2C" w14:textId="77777777" w:rsidR="001067BF" w:rsidRPr="0053576C" w:rsidRDefault="001067BF" w:rsidP="001067BF">
      <w:pPr>
        <w:spacing w:after="0" w:line="276" w:lineRule="auto"/>
        <w:ind w:right="5953"/>
        <w:rPr>
          <w:rFonts w:ascii="Century Gothic" w:hAnsi="Century Gothic" w:cs="Arial"/>
          <w:i/>
        </w:rPr>
      </w:pPr>
    </w:p>
    <w:p w14:paraId="6B6C1504" w14:textId="77777777" w:rsidR="001067BF"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 xml:space="preserve">Oświadczenia wykonawcy/wykonawcy wspólnie ubiegającego się o udzielenie </w:t>
      </w:r>
    </w:p>
    <w:p w14:paraId="2C6F37F6" w14:textId="77777777" w:rsidR="001067BF" w:rsidRPr="0053576C"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zamówienia</w:t>
      </w:r>
    </w:p>
    <w:p w14:paraId="42CE5899" w14:textId="77777777" w:rsidR="001067BF" w:rsidRDefault="001067BF" w:rsidP="001067BF">
      <w:pPr>
        <w:spacing w:after="0" w:line="276" w:lineRule="auto"/>
        <w:jc w:val="both"/>
        <w:rPr>
          <w:rFonts w:ascii="Century Gothic" w:hAnsi="Century Gothic" w:cs="Arial"/>
        </w:rPr>
      </w:pPr>
    </w:p>
    <w:p w14:paraId="409523D0" w14:textId="0B9B8C2B" w:rsidR="001067BF" w:rsidRPr="00D63D54" w:rsidRDefault="001067BF" w:rsidP="001067BF">
      <w:pPr>
        <w:spacing w:after="240" w:line="276" w:lineRule="auto"/>
        <w:ind w:right="1"/>
        <w:jc w:val="both"/>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W odpowiedzi na zapytanie ofertowe nr KIM.Z</w:t>
      </w:r>
      <w:r w:rsidR="00522441">
        <w:rPr>
          <w:rFonts w:ascii="Century Gothic" w:hAnsi="Century Gothic" w:cs="Calibri"/>
          <w:color w:val="000000"/>
          <w:spacing w:val="4"/>
          <w:sz w:val="20"/>
          <w:szCs w:val="20"/>
        </w:rPr>
        <w:t>.14.8.2023</w:t>
      </w:r>
      <w:r w:rsidRPr="00187153">
        <w:rPr>
          <w:rFonts w:ascii="Century Gothic" w:hAnsi="Century Gothic" w:cs="Calibri"/>
          <w:color w:val="000000"/>
          <w:spacing w:val="4"/>
          <w:sz w:val="20"/>
          <w:szCs w:val="20"/>
        </w:rPr>
        <w:t xml:space="preserve"> z dnia </w:t>
      </w:r>
      <w:r w:rsidR="00F81446">
        <w:rPr>
          <w:rFonts w:ascii="Century Gothic" w:hAnsi="Century Gothic" w:cs="Calibri"/>
          <w:color w:val="000000"/>
          <w:spacing w:val="4"/>
          <w:sz w:val="20"/>
          <w:szCs w:val="20"/>
        </w:rPr>
        <w:t>12.09.2023</w:t>
      </w:r>
      <w:r w:rsidRPr="00187153">
        <w:rPr>
          <w:rFonts w:ascii="Century Gothic" w:hAnsi="Century Gothic" w:cs="Calibri"/>
          <w:color w:val="000000"/>
          <w:spacing w:val="4"/>
          <w:sz w:val="20"/>
          <w:szCs w:val="20"/>
        </w:rPr>
        <w:t xml:space="preserve"> r. na </w:t>
      </w:r>
      <w:r w:rsidR="00A105D7">
        <w:rPr>
          <w:rFonts w:ascii="Century Gothic" w:hAnsi="Century Gothic" w:cs="Calibri"/>
          <w:color w:val="000000"/>
          <w:spacing w:val="4"/>
          <w:sz w:val="20"/>
          <w:szCs w:val="20"/>
        </w:rPr>
        <w:t>d</w:t>
      </w:r>
      <w:r w:rsidR="00A105D7" w:rsidRPr="00A105D7">
        <w:rPr>
          <w:rFonts w:ascii="Century Gothic" w:hAnsi="Century Gothic" w:cs="Calibri"/>
          <w:color w:val="000000"/>
          <w:spacing w:val="4"/>
          <w:sz w:val="20"/>
          <w:szCs w:val="20"/>
        </w:rPr>
        <w:t>ostaw</w:t>
      </w:r>
      <w:r w:rsidR="00A105D7">
        <w:rPr>
          <w:rFonts w:ascii="Century Gothic" w:hAnsi="Century Gothic" w:cs="Calibri"/>
          <w:color w:val="000000"/>
          <w:spacing w:val="4"/>
          <w:sz w:val="20"/>
          <w:szCs w:val="20"/>
        </w:rPr>
        <w:t xml:space="preserve">ę </w:t>
      </w:r>
      <w:r w:rsidR="00A105D7" w:rsidRPr="00A105D7">
        <w:rPr>
          <w:rFonts w:ascii="Century Gothic" w:hAnsi="Century Gothic" w:cs="Calibri"/>
          <w:color w:val="000000"/>
          <w:spacing w:val="4"/>
          <w:sz w:val="20"/>
          <w:szCs w:val="20"/>
        </w:rPr>
        <w:t>papierowych bonów towarowych dla Krajowego Instytutu Mediów</w:t>
      </w:r>
      <w:r>
        <w:rPr>
          <w:rFonts w:ascii="Century Gothic" w:hAnsi="Century Gothic" w:cs="Calibri"/>
          <w:color w:val="000000"/>
          <w:spacing w:val="4"/>
          <w:sz w:val="20"/>
          <w:szCs w:val="20"/>
        </w:rPr>
        <w:t>.</w:t>
      </w:r>
    </w:p>
    <w:p w14:paraId="391A49FC" w14:textId="77777777" w:rsidR="001067BF" w:rsidRDefault="001067BF" w:rsidP="001067BF">
      <w:pPr>
        <w:spacing w:after="0" w:line="276" w:lineRule="auto"/>
        <w:jc w:val="both"/>
        <w:rPr>
          <w:rFonts w:ascii="Century Gothic" w:hAnsi="Century Gothic" w:cs="Arial"/>
        </w:rPr>
      </w:pPr>
    </w:p>
    <w:p w14:paraId="41C2956F" w14:textId="0129BBE7" w:rsidR="001067BF" w:rsidRDefault="001067BF" w:rsidP="001067BF">
      <w:pPr>
        <w:spacing w:after="0" w:line="276" w:lineRule="auto"/>
        <w:jc w:val="both"/>
        <w:rPr>
          <w:rFonts w:ascii="Century Gothic" w:hAnsi="Century Gothic" w:cs="Arial"/>
        </w:rPr>
      </w:pPr>
      <w:r w:rsidRPr="00052DF9">
        <w:rPr>
          <w:rFonts w:ascii="Century Gothic" w:hAnsi="Century Gothic" w:cs="Arial"/>
        </w:rPr>
        <w:t>prowadzonego przez Krajowy Instytut Mediów oświadczam, co następuje:</w:t>
      </w:r>
    </w:p>
    <w:p w14:paraId="60EB9E96" w14:textId="77777777" w:rsidR="001067BF" w:rsidRPr="00052DF9" w:rsidRDefault="001067BF" w:rsidP="001067BF">
      <w:pPr>
        <w:spacing w:after="0" w:line="276" w:lineRule="auto"/>
        <w:jc w:val="both"/>
        <w:rPr>
          <w:rFonts w:ascii="Century Gothic" w:hAnsi="Century Gothic" w:cs="Arial"/>
        </w:rPr>
      </w:pPr>
    </w:p>
    <w:p w14:paraId="4A2FC379" w14:textId="77777777" w:rsidR="001067BF" w:rsidRPr="0053576C" w:rsidRDefault="001067BF" w:rsidP="001067BF">
      <w:pPr>
        <w:shd w:val="clear" w:color="auto" w:fill="BFBFBF" w:themeFill="background1" w:themeFillShade="BF"/>
        <w:spacing w:after="0" w:line="276" w:lineRule="auto"/>
        <w:rPr>
          <w:rFonts w:ascii="Century Gothic" w:hAnsi="Century Gothic" w:cs="Arial"/>
          <w:b/>
        </w:rPr>
      </w:pPr>
      <w:r w:rsidRPr="0053576C">
        <w:rPr>
          <w:rFonts w:ascii="Century Gothic" w:hAnsi="Century Gothic" w:cs="Arial"/>
          <w:b/>
        </w:rPr>
        <w:t>OŚWIADCZENIA DOTYCZĄCE PODSTAW WYKLUCZENIA:</w:t>
      </w:r>
    </w:p>
    <w:p w14:paraId="256AD0C6" w14:textId="77777777" w:rsidR="001067BF" w:rsidRPr="0053576C" w:rsidRDefault="001067BF" w:rsidP="001067BF">
      <w:pPr>
        <w:pStyle w:val="Akapitzlist"/>
        <w:spacing w:line="276" w:lineRule="auto"/>
        <w:jc w:val="both"/>
        <w:rPr>
          <w:rFonts w:ascii="Century Gothic" w:hAnsi="Century Gothic" w:cs="Arial"/>
        </w:rPr>
      </w:pPr>
    </w:p>
    <w:p w14:paraId="0DD81147" w14:textId="77777777" w:rsidR="001067BF" w:rsidRPr="0053576C" w:rsidRDefault="001067BF" w:rsidP="001067BF">
      <w:pPr>
        <w:pStyle w:val="NormalnyWeb"/>
        <w:spacing w:before="0" w:after="0" w:line="276" w:lineRule="auto"/>
        <w:jc w:val="both"/>
        <w:rPr>
          <w:rFonts w:ascii="Century Gothic" w:hAnsi="Century Gothic" w:cs="Arial"/>
          <w:sz w:val="22"/>
          <w:szCs w:val="22"/>
        </w:rPr>
      </w:pPr>
      <w:r w:rsidRPr="0053576C">
        <w:rPr>
          <w:rFonts w:ascii="Century Gothic" w:hAnsi="Century Gothic" w:cs="Arial"/>
          <w:sz w:val="22"/>
          <w:szCs w:val="22"/>
        </w:rPr>
        <w:t>Oświadczam, że nie zachodzą w stosunku do mnie przesłanki wynikające z art.  7 ust. 1 ustawy z dnia 13 kwietnia 2022 r.</w:t>
      </w:r>
      <w:r w:rsidRPr="0053576C">
        <w:rPr>
          <w:rFonts w:ascii="Century Gothic" w:hAnsi="Century Gothic" w:cs="Arial"/>
          <w:i/>
          <w:iCs/>
          <w:sz w:val="22"/>
          <w:szCs w:val="22"/>
        </w:rPr>
        <w:t xml:space="preserve"> </w:t>
      </w:r>
      <w:r w:rsidRPr="0053576C">
        <w:rPr>
          <w:rFonts w:ascii="Century Gothic" w:hAnsi="Century Gothic" w:cs="Arial"/>
          <w:i/>
          <w:iCs/>
          <w:color w:val="222222"/>
          <w:sz w:val="22"/>
          <w:szCs w:val="22"/>
        </w:rPr>
        <w:t xml:space="preserve">o szczególnych rozwiązaniach w zakresie przeciwdziałania wspieraniu agresji na Ukrainę oraz służących ochronie bezpieczeństwa narodowego </w:t>
      </w:r>
      <w:r w:rsidRPr="0053576C">
        <w:rPr>
          <w:rFonts w:ascii="Century Gothic" w:hAnsi="Century Gothic" w:cs="Arial"/>
          <w:iCs/>
          <w:color w:val="222222"/>
          <w:sz w:val="22"/>
          <w:szCs w:val="22"/>
        </w:rPr>
        <w:t>(Dz. U. poz. 835)</w:t>
      </w:r>
      <w:r w:rsidRPr="0053576C">
        <w:rPr>
          <w:rStyle w:val="Odwoanieprzypisudolnego"/>
          <w:rFonts w:ascii="Century Gothic" w:hAnsi="Century Gothic" w:cs="Arial"/>
          <w:i/>
          <w:iCs/>
          <w:color w:val="222222"/>
          <w:sz w:val="22"/>
          <w:szCs w:val="22"/>
        </w:rPr>
        <w:footnoteReference w:id="1"/>
      </w:r>
      <w:r w:rsidRPr="0053576C">
        <w:rPr>
          <w:rFonts w:ascii="Century Gothic" w:hAnsi="Century Gothic" w:cs="Arial"/>
          <w:i/>
          <w:iCs/>
          <w:color w:val="222222"/>
          <w:sz w:val="22"/>
          <w:szCs w:val="22"/>
        </w:rPr>
        <w:t>.</w:t>
      </w:r>
    </w:p>
    <w:p w14:paraId="351B8000" w14:textId="77777777" w:rsidR="001067BF" w:rsidRPr="0053576C" w:rsidRDefault="001067BF" w:rsidP="001067BF">
      <w:pPr>
        <w:spacing w:after="0" w:line="276" w:lineRule="auto"/>
        <w:jc w:val="both"/>
        <w:rPr>
          <w:rFonts w:ascii="Century Gothic" w:hAnsi="Century Gothic" w:cs="Arial"/>
          <w:i/>
        </w:rPr>
      </w:pPr>
    </w:p>
    <w:p w14:paraId="7B0A441B" w14:textId="77777777" w:rsidR="001067BF" w:rsidRPr="0053576C" w:rsidRDefault="001067BF" w:rsidP="001067BF">
      <w:pPr>
        <w:shd w:val="clear" w:color="auto" w:fill="BFBFBF" w:themeFill="background1" w:themeFillShade="BF"/>
        <w:spacing w:after="120" w:line="276" w:lineRule="auto"/>
        <w:jc w:val="both"/>
        <w:rPr>
          <w:rFonts w:ascii="Century Gothic" w:hAnsi="Century Gothic" w:cs="Arial"/>
          <w:b/>
        </w:rPr>
      </w:pPr>
      <w:bookmarkStart w:id="2" w:name="_Hlk99009560"/>
      <w:r w:rsidRPr="0053576C">
        <w:rPr>
          <w:rFonts w:ascii="Century Gothic" w:hAnsi="Century Gothic" w:cs="Arial"/>
          <w:b/>
        </w:rPr>
        <w:t>OŚWIADCZENIE DOTYCZĄCE PODANYCH INFORMACJI:</w:t>
      </w:r>
    </w:p>
    <w:bookmarkEnd w:id="2"/>
    <w:p w14:paraId="53E3C448" w14:textId="77777777" w:rsidR="001067BF" w:rsidRPr="0053576C" w:rsidRDefault="001067BF" w:rsidP="001067BF">
      <w:pPr>
        <w:spacing w:after="120" w:line="276" w:lineRule="auto"/>
        <w:jc w:val="both"/>
        <w:rPr>
          <w:rFonts w:ascii="Century Gothic" w:hAnsi="Century Gothic" w:cs="Arial"/>
        </w:rPr>
      </w:pPr>
      <w:r w:rsidRPr="0053576C">
        <w:rPr>
          <w:rFonts w:ascii="Century Gothic" w:hAnsi="Century Gothic" w:cs="Arial"/>
        </w:rPr>
        <w:t>Oświadczam, że wszystkie informacje podane powyżej są aktualne i zgodne z prawdą oraz zostały przedstawione z pełną świadomością konsekwencji wprowadzenia zamawiającego w błąd przy przedstawianiu informacji.</w:t>
      </w:r>
    </w:p>
    <w:p w14:paraId="63EDDD63" w14:textId="77777777" w:rsidR="001067BF" w:rsidRPr="0053576C" w:rsidRDefault="001067BF" w:rsidP="001067BF">
      <w:pPr>
        <w:spacing w:line="276" w:lineRule="auto"/>
        <w:jc w:val="both"/>
        <w:rPr>
          <w:rFonts w:ascii="Century Gothic" w:hAnsi="Century Gothic" w:cs="Arial"/>
        </w:rPr>
      </w:pP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t>……………………………………….</w:t>
      </w:r>
    </w:p>
    <w:p w14:paraId="2C05D173" w14:textId="3E4C7CA8" w:rsidR="001067BF" w:rsidRPr="00894BBF" w:rsidRDefault="001067BF" w:rsidP="00894BB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18"/>
          <w:szCs w:val="18"/>
          <w:lang w:eastAsia="zh-CN"/>
        </w:rPr>
      </w:pPr>
      <w:r w:rsidRPr="0053576C">
        <w:rPr>
          <w:rFonts w:ascii="Century Gothic" w:hAnsi="Century Gothic" w:cs="Arial"/>
          <w:i/>
          <w:sz w:val="18"/>
          <w:szCs w:val="18"/>
        </w:rPr>
        <w:t xml:space="preserve">Podpis Wykonawcy </w:t>
      </w:r>
      <w:r w:rsidRPr="0053576C">
        <w:rPr>
          <w:rFonts w:ascii="Century Gothic" w:eastAsia="Times New Roman" w:hAnsi="Century Gothic" w:cstheme="majorHAnsi"/>
          <w:i/>
          <w:sz w:val="18"/>
          <w:szCs w:val="18"/>
          <w:lang w:eastAsia="zh-CN"/>
        </w:rPr>
        <w:t>lub osoby uprawnionej do reprezentowania Wykonawcy</w:t>
      </w:r>
    </w:p>
    <w:p w14:paraId="05902DDB" w14:textId="66CA5168" w:rsidR="00BF0B7A" w:rsidRPr="0008246C" w:rsidRDefault="00BF0B7A" w:rsidP="00B34D46">
      <w:pPr>
        <w:suppressAutoHyphens/>
        <w:rPr>
          <w:sz w:val="20"/>
          <w:szCs w:val="20"/>
        </w:rPr>
      </w:pPr>
    </w:p>
    <w:sectPr w:rsidR="00BF0B7A" w:rsidRPr="0008246C" w:rsidSect="00D964A9">
      <w:headerReference w:type="default" r:id="rId10"/>
      <w:footerReference w:type="default" r:id="rId11"/>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97FD" w14:textId="77777777" w:rsidR="00721F69" w:rsidRDefault="00721F69" w:rsidP="00B85E8B">
      <w:pPr>
        <w:spacing w:after="0" w:line="240" w:lineRule="auto"/>
      </w:pPr>
      <w:r>
        <w:separator/>
      </w:r>
    </w:p>
  </w:endnote>
  <w:endnote w:type="continuationSeparator" w:id="0">
    <w:p w14:paraId="0623A542" w14:textId="77777777" w:rsidR="00721F69" w:rsidRDefault="00721F69"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altName w:val="Calibri"/>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2529" w14:textId="77777777" w:rsidR="00721F69" w:rsidRDefault="00721F69" w:rsidP="00B85E8B">
      <w:pPr>
        <w:spacing w:after="0" w:line="240" w:lineRule="auto"/>
      </w:pPr>
      <w:r>
        <w:separator/>
      </w:r>
    </w:p>
  </w:footnote>
  <w:footnote w:type="continuationSeparator" w:id="0">
    <w:p w14:paraId="2CAD710B" w14:textId="77777777" w:rsidR="00721F69" w:rsidRDefault="00721F69" w:rsidP="00B85E8B">
      <w:pPr>
        <w:spacing w:after="0" w:line="240" w:lineRule="auto"/>
      </w:pPr>
      <w:r>
        <w:continuationSeparator/>
      </w:r>
    </w:p>
  </w:footnote>
  <w:footnote w:id="1">
    <w:p w14:paraId="76410158" w14:textId="77777777" w:rsidR="001067BF" w:rsidRPr="00A82964" w:rsidRDefault="001067BF" w:rsidP="001067B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6DD7246" w14:textId="77777777" w:rsidR="001067BF" w:rsidRPr="00A82964"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75B115" w14:textId="77777777" w:rsidR="001067BF" w:rsidRPr="00A82964" w:rsidRDefault="001067BF" w:rsidP="001067B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1761AD" w14:textId="77777777" w:rsidR="001067BF" w:rsidRPr="00761CEB"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3E8158A"/>
    <w:multiLevelType w:val="multilevel"/>
    <w:tmpl w:val="9182A5B8"/>
    <w:lvl w:ilvl="0">
      <w:start w:val="1"/>
      <w:numFmt w:val="decimal"/>
      <w:lvlText w:val="%1."/>
      <w:lvlJc w:val="left"/>
      <w:pPr>
        <w:tabs>
          <w:tab w:val="num" w:pos="360"/>
        </w:tabs>
        <w:ind w:left="360" w:hanging="360"/>
      </w:pPr>
      <w:rPr>
        <w:rFonts w:ascii="Century Gothic" w:hAnsi="Century Gothic"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 w15:restartNumberingAfterBreak="0">
    <w:nsid w:val="28952378"/>
    <w:multiLevelType w:val="hybridMultilevel"/>
    <w:tmpl w:val="B8ECC11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7" w15:restartNumberingAfterBreak="0">
    <w:nsid w:val="39E07500"/>
    <w:multiLevelType w:val="hybridMultilevel"/>
    <w:tmpl w:val="E9A058E6"/>
    <w:lvl w:ilvl="0" w:tplc="503A56B2">
      <w:start w:val="1"/>
      <w:numFmt w:val="bulle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0" w15:restartNumberingAfterBreak="0">
    <w:nsid w:val="3E1F6622"/>
    <w:multiLevelType w:val="hybridMultilevel"/>
    <w:tmpl w:val="EAB0E9F8"/>
    <w:lvl w:ilvl="0" w:tplc="0415000F">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1"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14" w15:restartNumberingAfterBreak="0">
    <w:nsid w:val="44890170"/>
    <w:multiLevelType w:val="hybridMultilevel"/>
    <w:tmpl w:val="D138D18A"/>
    <w:lvl w:ilvl="0" w:tplc="30FA74D0">
      <w:start w:val="1"/>
      <w:numFmt w:val="decimal"/>
      <w:lvlText w:val="%1)"/>
      <w:lvlJc w:val="left"/>
      <w:pPr>
        <w:ind w:left="1506" w:hanging="360"/>
      </w:pPr>
      <w:rPr>
        <w:rFonts w:ascii="Calibri" w:eastAsia="Times New Roman" w:hAnsi="Calibr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8" w15:restartNumberingAfterBreak="0">
    <w:nsid w:val="59A83ABD"/>
    <w:multiLevelType w:val="hybridMultilevel"/>
    <w:tmpl w:val="9A7C09F0"/>
    <w:lvl w:ilvl="0" w:tplc="C43CCE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1"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4"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5"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num w:numId="1" w16cid:durableId="602304988">
    <w:abstractNumId w:val="25"/>
  </w:num>
  <w:num w:numId="2" w16cid:durableId="1921255219">
    <w:abstractNumId w:val="20"/>
  </w:num>
  <w:num w:numId="3" w16cid:durableId="1253902976">
    <w:abstractNumId w:val="3"/>
  </w:num>
  <w:num w:numId="4" w16cid:durableId="1760130414">
    <w:abstractNumId w:val="28"/>
  </w:num>
  <w:num w:numId="5" w16cid:durableId="934437529">
    <w:abstractNumId w:val="4"/>
  </w:num>
  <w:num w:numId="6" w16cid:durableId="610287237">
    <w:abstractNumId w:val="13"/>
  </w:num>
  <w:num w:numId="7" w16cid:durableId="1809588651">
    <w:abstractNumId w:val="9"/>
  </w:num>
  <w:num w:numId="8" w16cid:durableId="470711394">
    <w:abstractNumId w:val="31"/>
  </w:num>
  <w:num w:numId="9" w16cid:durableId="734815232">
    <w:abstractNumId w:val="6"/>
  </w:num>
  <w:num w:numId="10" w16cid:durableId="1954552705">
    <w:abstractNumId w:val="24"/>
  </w:num>
  <w:num w:numId="11" w16cid:durableId="1168640108">
    <w:abstractNumId w:val="17"/>
  </w:num>
  <w:num w:numId="12" w16cid:durableId="562176130">
    <w:abstractNumId w:val="23"/>
  </w:num>
  <w:num w:numId="13" w16cid:durableId="2009288943">
    <w:abstractNumId w:val="27"/>
  </w:num>
  <w:num w:numId="14" w16cid:durableId="1125470713">
    <w:abstractNumId w:val="0"/>
  </w:num>
  <w:num w:numId="15" w16cid:durableId="553929870">
    <w:abstractNumId w:val="8"/>
  </w:num>
  <w:num w:numId="16" w16cid:durableId="356201183">
    <w:abstractNumId w:val="15"/>
  </w:num>
  <w:num w:numId="17" w16cid:durableId="1570385810">
    <w:abstractNumId w:val="21"/>
  </w:num>
  <w:num w:numId="18" w16cid:durableId="521093765">
    <w:abstractNumId w:val="29"/>
  </w:num>
  <w:num w:numId="19" w16cid:durableId="1992364053">
    <w:abstractNumId w:val="26"/>
  </w:num>
  <w:num w:numId="20" w16cid:durableId="657341678">
    <w:abstractNumId w:val="30"/>
  </w:num>
  <w:num w:numId="21" w16cid:durableId="78407833">
    <w:abstractNumId w:val="16"/>
  </w:num>
  <w:num w:numId="22" w16cid:durableId="8997088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22"/>
  </w:num>
  <w:num w:numId="24" w16cid:durableId="145852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19"/>
  </w:num>
  <w:num w:numId="26" w16cid:durableId="228417342">
    <w:abstractNumId w:val="14"/>
  </w:num>
  <w:num w:numId="27" w16cid:durableId="1500390791">
    <w:abstractNumId w:val="12"/>
  </w:num>
  <w:num w:numId="28" w16cid:durableId="627127548">
    <w:abstractNumId w:val="2"/>
  </w:num>
  <w:num w:numId="29" w16cid:durableId="384724283">
    <w:abstractNumId w:val="10"/>
  </w:num>
  <w:num w:numId="30" w16cid:durableId="78795463">
    <w:abstractNumId w:val="7"/>
  </w:num>
  <w:num w:numId="31" w16cid:durableId="1980766454">
    <w:abstractNumId w:val="1"/>
  </w:num>
  <w:num w:numId="32" w16cid:durableId="990450967">
    <w:abstractNumId w:val="18"/>
  </w:num>
  <w:num w:numId="33" w16cid:durableId="11582283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F74"/>
    <w:rsid w:val="000244BE"/>
    <w:rsid w:val="00025F1D"/>
    <w:rsid w:val="000353A2"/>
    <w:rsid w:val="00036DFC"/>
    <w:rsid w:val="00037971"/>
    <w:rsid w:val="00080F2D"/>
    <w:rsid w:val="0008246C"/>
    <w:rsid w:val="00083B66"/>
    <w:rsid w:val="000851E1"/>
    <w:rsid w:val="00091A65"/>
    <w:rsid w:val="000C2EC2"/>
    <w:rsid w:val="000E33B0"/>
    <w:rsid w:val="000E7327"/>
    <w:rsid w:val="000E7BF5"/>
    <w:rsid w:val="00102C06"/>
    <w:rsid w:val="001067BF"/>
    <w:rsid w:val="00111D10"/>
    <w:rsid w:val="0011473C"/>
    <w:rsid w:val="00122DAD"/>
    <w:rsid w:val="00141C3B"/>
    <w:rsid w:val="001433CB"/>
    <w:rsid w:val="00150B61"/>
    <w:rsid w:val="00153719"/>
    <w:rsid w:val="00165B1B"/>
    <w:rsid w:val="00167342"/>
    <w:rsid w:val="00177332"/>
    <w:rsid w:val="00177765"/>
    <w:rsid w:val="00186D2A"/>
    <w:rsid w:val="00187153"/>
    <w:rsid w:val="001912C5"/>
    <w:rsid w:val="00197171"/>
    <w:rsid w:val="001E5BED"/>
    <w:rsid w:val="001E652B"/>
    <w:rsid w:val="001F3AAB"/>
    <w:rsid w:val="002003FD"/>
    <w:rsid w:val="00230848"/>
    <w:rsid w:val="00231B45"/>
    <w:rsid w:val="00236C67"/>
    <w:rsid w:val="00241452"/>
    <w:rsid w:val="00270C85"/>
    <w:rsid w:val="00271287"/>
    <w:rsid w:val="00287B58"/>
    <w:rsid w:val="00291F45"/>
    <w:rsid w:val="002A556C"/>
    <w:rsid w:val="002B50E7"/>
    <w:rsid w:val="002E420B"/>
    <w:rsid w:val="00300BEE"/>
    <w:rsid w:val="00321A97"/>
    <w:rsid w:val="00323377"/>
    <w:rsid w:val="00332897"/>
    <w:rsid w:val="00347A5C"/>
    <w:rsid w:val="0035382E"/>
    <w:rsid w:val="00372CEE"/>
    <w:rsid w:val="003868BA"/>
    <w:rsid w:val="003C5E05"/>
    <w:rsid w:val="003D282A"/>
    <w:rsid w:val="003E2F9B"/>
    <w:rsid w:val="00417729"/>
    <w:rsid w:val="004223E8"/>
    <w:rsid w:val="00427C30"/>
    <w:rsid w:val="00450504"/>
    <w:rsid w:val="004615CE"/>
    <w:rsid w:val="00487257"/>
    <w:rsid w:val="004A6CBD"/>
    <w:rsid w:val="004C33CE"/>
    <w:rsid w:val="004D347D"/>
    <w:rsid w:val="004E3BE2"/>
    <w:rsid w:val="004E776B"/>
    <w:rsid w:val="004F69C0"/>
    <w:rsid w:val="005169CB"/>
    <w:rsid w:val="00522441"/>
    <w:rsid w:val="00531B48"/>
    <w:rsid w:val="005569A8"/>
    <w:rsid w:val="00564337"/>
    <w:rsid w:val="005A1A25"/>
    <w:rsid w:val="006009EA"/>
    <w:rsid w:val="00600CC8"/>
    <w:rsid w:val="006877B6"/>
    <w:rsid w:val="00697C01"/>
    <w:rsid w:val="006A7093"/>
    <w:rsid w:val="006D3D79"/>
    <w:rsid w:val="006E62D6"/>
    <w:rsid w:val="006F341C"/>
    <w:rsid w:val="00721F69"/>
    <w:rsid w:val="00722B5F"/>
    <w:rsid w:val="007510B5"/>
    <w:rsid w:val="00754AD8"/>
    <w:rsid w:val="00774AC5"/>
    <w:rsid w:val="007824EA"/>
    <w:rsid w:val="00785222"/>
    <w:rsid w:val="007C22E7"/>
    <w:rsid w:val="007D6316"/>
    <w:rsid w:val="007D7219"/>
    <w:rsid w:val="007E2F3F"/>
    <w:rsid w:val="007F0F2F"/>
    <w:rsid w:val="008038E6"/>
    <w:rsid w:val="00805DDA"/>
    <w:rsid w:val="00831308"/>
    <w:rsid w:val="00831D0C"/>
    <w:rsid w:val="00854F91"/>
    <w:rsid w:val="008779CB"/>
    <w:rsid w:val="008819AB"/>
    <w:rsid w:val="008836CE"/>
    <w:rsid w:val="00885CAB"/>
    <w:rsid w:val="00894BBF"/>
    <w:rsid w:val="008A0B1A"/>
    <w:rsid w:val="008A5744"/>
    <w:rsid w:val="008A5980"/>
    <w:rsid w:val="00951224"/>
    <w:rsid w:val="00973F39"/>
    <w:rsid w:val="00996585"/>
    <w:rsid w:val="00997D0D"/>
    <w:rsid w:val="009D3D7B"/>
    <w:rsid w:val="009E1AF7"/>
    <w:rsid w:val="009F1C22"/>
    <w:rsid w:val="00A105D7"/>
    <w:rsid w:val="00A24CAE"/>
    <w:rsid w:val="00A315BB"/>
    <w:rsid w:val="00A606FF"/>
    <w:rsid w:val="00A61B99"/>
    <w:rsid w:val="00A763B8"/>
    <w:rsid w:val="00A818EC"/>
    <w:rsid w:val="00AA7534"/>
    <w:rsid w:val="00AF7AE9"/>
    <w:rsid w:val="00B01C86"/>
    <w:rsid w:val="00B029CE"/>
    <w:rsid w:val="00B34D46"/>
    <w:rsid w:val="00B4255D"/>
    <w:rsid w:val="00B52943"/>
    <w:rsid w:val="00B74083"/>
    <w:rsid w:val="00B77F6C"/>
    <w:rsid w:val="00B85E8B"/>
    <w:rsid w:val="00B86786"/>
    <w:rsid w:val="00BC60EE"/>
    <w:rsid w:val="00BD14AC"/>
    <w:rsid w:val="00BD1B85"/>
    <w:rsid w:val="00BE3E04"/>
    <w:rsid w:val="00BF0B7A"/>
    <w:rsid w:val="00BF152E"/>
    <w:rsid w:val="00C307BF"/>
    <w:rsid w:val="00C64878"/>
    <w:rsid w:val="00C86049"/>
    <w:rsid w:val="00C86175"/>
    <w:rsid w:val="00CA1F82"/>
    <w:rsid w:val="00CB008B"/>
    <w:rsid w:val="00CB43A7"/>
    <w:rsid w:val="00CD48A8"/>
    <w:rsid w:val="00CF7711"/>
    <w:rsid w:val="00D030F9"/>
    <w:rsid w:val="00D05DA2"/>
    <w:rsid w:val="00D3242C"/>
    <w:rsid w:val="00D4691E"/>
    <w:rsid w:val="00D5686C"/>
    <w:rsid w:val="00D602EB"/>
    <w:rsid w:val="00D668A6"/>
    <w:rsid w:val="00D7040B"/>
    <w:rsid w:val="00D86BF7"/>
    <w:rsid w:val="00D90BF5"/>
    <w:rsid w:val="00D93A76"/>
    <w:rsid w:val="00D964A9"/>
    <w:rsid w:val="00DC259F"/>
    <w:rsid w:val="00DC5411"/>
    <w:rsid w:val="00DF5FEB"/>
    <w:rsid w:val="00E10BCA"/>
    <w:rsid w:val="00E11A9B"/>
    <w:rsid w:val="00E31227"/>
    <w:rsid w:val="00E41B0F"/>
    <w:rsid w:val="00E84DE6"/>
    <w:rsid w:val="00E92EB7"/>
    <w:rsid w:val="00EA0EBC"/>
    <w:rsid w:val="00ED3483"/>
    <w:rsid w:val="00F037B4"/>
    <w:rsid w:val="00F330C0"/>
    <w:rsid w:val="00F34FDB"/>
    <w:rsid w:val="00F81446"/>
    <w:rsid w:val="00F865BD"/>
    <w:rsid w:val="00F95C38"/>
    <w:rsid w:val="00FA1B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3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2"/>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im.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2342</Words>
  <Characters>14052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Paweł Kalinowski</cp:lastModifiedBy>
  <cp:revision>35</cp:revision>
  <cp:lastPrinted>2022-08-18T11:25:00Z</cp:lastPrinted>
  <dcterms:created xsi:type="dcterms:W3CDTF">2022-08-17T12:21:00Z</dcterms:created>
  <dcterms:modified xsi:type="dcterms:W3CDTF">2023-09-12T09:45:00Z</dcterms:modified>
</cp:coreProperties>
</file>