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8ABDF" w14:textId="7387B700" w:rsidR="00236C67" w:rsidRPr="00437D49" w:rsidRDefault="00236C67" w:rsidP="00236C67">
      <w:pPr>
        <w:ind w:left="5664" w:firstLine="708"/>
        <w:rPr>
          <w:szCs w:val="20"/>
        </w:rPr>
      </w:pPr>
      <w:r w:rsidRPr="00437D49">
        <w:rPr>
          <w:szCs w:val="20"/>
        </w:rPr>
        <w:t xml:space="preserve">Warszawa </w:t>
      </w:r>
      <w:r w:rsidR="00117823">
        <w:rPr>
          <w:szCs w:val="20"/>
        </w:rPr>
        <w:t>2</w:t>
      </w:r>
      <w:r w:rsidR="00F609B3">
        <w:rPr>
          <w:szCs w:val="20"/>
        </w:rPr>
        <w:t>2</w:t>
      </w:r>
      <w:r w:rsidR="0047442D">
        <w:rPr>
          <w:szCs w:val="20"/>
        </w:rPr>
        <w:t>.0</w:t>
      </w:r>
      <w:r w:rsidR="00524A64">
        <w:rPr>
          <w:szCs w:val="20"/>
        </w:rPr>
        <w:t>3</w:t>
      </w:r>
      <w:r w:rsidR="00894BBF">
        <w:rPr>
          <w:szCs w:val="20"/>
        </w:rPr>
        <w:t>.</w:t>
      </w:r>
      <w:r w:rsidRPr="00437D49">
        <w:rPr>
          <w:szCs w:val="20"/>
        </w:rPr>
        <w:t>202</w:t>
      </w:r>
      <w:r w:rsidR="003A06F2">
        <w:rPr>
          <w:szCs w:val="20"/>
        </w:rPr>
        <w:t>4</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73F821D2" w:rsidR="00236C67" w:rsidRPr="00EB264D" w:rsidRDefault="00236C67" w:rsidP="00236C67">
      <w:pPr>
        <w:pStyle w:val="Default"/>
        <w:jc w:val="center"/>
        <w:rPr>
          <w:rFonts w:asciiTheme="minorHAnsi" w:eastAsia="Arial Unicode MS" w:hAnsiTheme="minorHAnsi" w:cs="Arial Unicode MS"/>
          <w:b/>
          <w:bCs/>
          <w:sz w:val="22"/>
          <w:szCs w:val="22"/>
        </w:rPr>
      </w:pPr>
      <w:bookmarkStart w:id="0" w:name="_Hlk159409483"/>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1F66A6">
        <w:rPr>
          <w:rFonts w:asciiTheme="minorHAnsi" w:eastAsia="Arial Unicode MS" w:hAnsiTheme="minorHAnsi" w:cs="Arial Unicode MS"/>
          <w:b/>
          <w:bCs/>
          <w:sz w:val="22"/>
          <w:szCs w:val="22"/>
        </w:rPr>
        <w:t>Z.</w:t>
      </w:r>
      <w:r w:rsidR="00524A64">
        <w:rPr>
          <w:rFonts w:asciiTheme="minorHAnsi" w:eastAsia="Arial Unicode MS" w:hAnsiTheme="minorHAnsi" w:cs="Arial Unicode MS"/>
          <w:b/>
          <w:bCs/>
          <w:sz w:val="22"/>
          <w:szCs w:val="22"/>
        </w:rPr>
        <w:t>19</w:t>
      </w:r>
      <w:r w:rsidR="005738CA">
        <w:rPr>
          <w:rFonts w:asciiTheme="minorHAnsi" w:eastAsia="Arial Unicode MS" w:hAnsiTheme="minorHAnsi" w:cs="Arial Unicode MS"/>
          <w:b/>
          <w:bCs/>
          <w:sz w:val="22"/>
          <w:szCs w:val="22"/>
        </w:rPr>
        <w:t>.</w:t>
      </w:r>
      <w:r w:rsidR="00117823">
        <w:rPr>
          <w:rFonts w:asciiTheme="minorHAnsi" w:eastAsia="Arial Unicode MS" w:hAnsiTheme="minorHAnsi" w:cs="Arial Unicode MS"/>
          <w:b/>
          <w:bCs/>
          <w:sz w:val="22"/>
          <w:szCs w:val="22"/>
        </w:rPr>
        <w:t>3</w:t>
      </w:r>
      <w:r w:rsidR="005738CA">
        <w:rPr>
          <w:rFonts w:asciiTheme="minorHAnsi" w:eastAsia="Arial Unicode MS" w:hAnsiTheme="minorHAnsi" w:cs="Arial Unicode MS"/>
          <w:b/>
          <w:bCs/>
          <w:sz w:val="22"/>
          <w:szCs w:val="22"/>
        </w:rPr>
        <w:t>.202</w:t>
      </w:r>
      <w:r w:rsidR="003A06F2">
        <w:rPr>
          <w:rFonts w:asciiTheme="minorHAnsi" w:eastAsia="Arial Unicode MS" w:hAnsiTheme="minorHAnsi" w:cs="Arial Unicode MS"/>
          <w:b/>
          <w:bCs/>
          <w:sz w:val="22"/>
          <w:szCs w:val="22"/>
        </w:rPr>
        <w:t>4</w:t>
      </w:r>
    </w:p>
    <w:bookmarkEnd w:id="0"/>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156588B1" w:rsidR="008038E6" w:rsidRPr="00A61AE6" w:rsidRDefault="008038E6" w:rsidP="00F07120">
      <w:pPr>
        <w:suppressAutoHyphens/>
        <w:spacing w:before="60" w:after="0" w:line="240" w:lineRule="auto"/>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1" w:name="_Ref270282935"/>
      <w:r w:rsidR="005F154F" w:rsidRPr="00A61AE6">
        <w:rPr>
          <w:rFonts w:ascii="Century Gothic" w:hAnsi="Century Gothic" w:cs="Calibri"/>
          <w:b/>
          <w:color w:val="000000"/>
          <w:sz w:val="20"/>
          <w:szCs w:val="20"/>
        </w:rPr>
        <w:t xml:space="preserve">I. </w:t>
      </w:r>
      <w:r w:rsidRPr="00A61AE6">
        <w:rPr>
          <w:rFonts w:ascii="Century Gothic" w:hAnsi="Century Gothic" w:cs="Calibri"/>
          <w:b/>
          <w:color w:val="000000"/>
          <w:sz w:val="20"/>
          <w:szCs w:val="20"/>
        </w:rPr>
        <w:t>Nazwa przedmiotu zamówienia:</w:t>
      </w:r>
    </w:p>
    <w:p w14:paraId="3A9194D1" w14:textId="0DC24D34" w:rsidR="008038E6" w:rsidRPr="00A61AE6" w:rsidRDefault="00524A64" w:rsidP="00F07120">
      <w:pPr>
        <w:pStyle w:val="Akapitzlist"/>
        <w:spacing w:before="60" w:after="0" w:line="240" w:lineRule="auto"/>
        <w:ind w:left="0" w:right="1"/>
        <w:contextualSpacing w:val="0"/>
        <w:jc w:val="both"/>
        <w:rPr>
          <w:rFonts w:ascii="Century Gothic" w:hAnsi="Century Gothic" w:cs="Calibri"/>
          <w:color w:val="000000"/>
          <w:spacing w:val="11"/>
          <w:sz w:val="20"/>
          <w:szCs w:val="20"/>
        </w:rPr>
      </w:pPr>
      <w:r w:rsidRPr="00524A64">
        <w:rPr>
          <w:rFonts w:ascii="Century Gothic" w:hAnsi="Century Gothic" w:cs="Calibri"/>
          <w:color w:val="000000"/>
          <w:spacing w:val="11"/>
          <w:sz w:val="20"/>
          <w:szCs w:val="20"/>
        </w:rPr>
        <w:t>Świadczenie kompleksowej obsługi zewnętrznej infolinii rozmów wychodzących</w:t>
      </w:r>
      <w:r>
        <w:rPr>
          <w:rFonts w:ascii="Century Gothic" w:hAnsi="Century Gothic" w:cs="Calibri"/>
          <w:color w:val="000000"/>
          <w:spacing w:val="11"/>
          <w:sz w:val="20"/>
          <w:szCs w:val="20"/>
        </w:rPr>
        <w:t xml:space="preserve"> </w:t>
      </w:r>
      <w:r w:rsidR="00177765" w:rsidRPr="00A61AE6">
        <w:rPr>
          <w:rFonts w:ascii="Century Gothic" w:hAnsi="Century Gothic" w:cs="Calibri"/>
          <w:color w:val="000000"/>
          <w:spacing w:val="11"/>
          <w:sz w:val="20"/>
          <w:szCs w:val="20"/>
        </w:rPr>
        <w:t>przez okres</w:t>
      </w:r>
      <w:r w:rsidR="00CA1F82" w:rsidRPr="00A61AE6">
        <w:rPr>
          <w:rFonts w:ascii="Century Gothic" w:hAnsi="Century Gothic" w:cs="Calibri"/>
          <w:color w:val="000000"/>
          <w:spacing w:val="11"/>
          <w:sz w:val="20"/>
          <w:szCs w:val="20"/>
        </w:rPr>
        <w:t xml:space="preserve"> </w:t>
      </w:r>
      <w:r w:rsidR="003A06F2" w:rsidRPr="00A61AE6">
        <w:rPr>
          <w:rFonts w:ascii="Century Gothic" w:hAnsi="Century Gothic" w:cs="Calibri"/>
          <w:color w:val="000000"/>
          <w:spacing w:val="11"/>
          <w:sz w:val="20"/>
          <w:szCs w:val="20"/>
        </w:rPr>
        <w:t>12</w:t>
      </w:r>
      <w:r w:rsidR="00CA1F82" w:rsidRPr="00A61AE6">
        <w:rPr>
          <w:rFonts w:ascii="Century Gothic" w:hAnsi="Century Gothic" w:cs="Calibri"/>
          <w:color w:val="000000"/>
          <w:spacing w:val="11"/>
          <w:sz w:val="20"/>
          <w:szCs w:val="20"/>
        </w:rPr>
        <w:t xml:space="preserve"> miesięcy</w:t>
      </w:r>
      <w:r w:rsidR="008038E6" w:rsidRPr="00A61AE6">
        <w:rPr>
          <w:rFonts w:ascii="Century Gothic" w:hAnsi="Century Gothic" w:cs="Calibri"/>
          <w:color w:val="000000"/>
          <w:spacing w:val="11"/>
          <w:sz w:val="20"/>
          <w:szCs w:val="20"/>
        </w:rPr>
        <w:t>.</w:t>
      </w:r>
    </w:p>
    <w:p w14:paraId="06393969" w14:textId="77777777" w:rsidR="00F07120" w:rsidRDefault="00F07120" w:rsidP="00F07120">
      <w:pPr>
        <w:suppressAutoHyphens/>
        <w:spacing w:before="60" w:after="0" w:line="240" w:lineRule="auto"/>
        <w:ind w:right="1"/>
        <w:textAlignment w:val="baseline"/>
        <w:rPr>
          <w:rFonts w:ascii="Century Gothic" w:hAnsi="Century Gothic" w:cs="Calibri"/>
          <w:b/>
          <w:color w:val="000000"/>
          <w:sz w:val="20"/>
          <w:szCs w:val="20"/>
        </w:rPr>
      </w:pPr>
    </w:p>
    <w:p w14:paraId="7E06F0BC" w14:textId="7267767B" w:rsidR="008038E6" w:rsidRPr="00A61AE6" w:rsidRDefault="005F154F"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II. </w:t>
      </w:r>
      <w:r w:rsidR="008038E6" w:rsidRPr="00A61AE6">
        <w:rPr>
          <w:rFonts w:ascii="Century Gothic" w:hAnsi="Century Gothic" w:cs="Calibri"/>
          <w:b/>
          <w:color w:val="000000"/>
          <w:sz w:val="20"/>
          <w:szCs w:val="20"/>
        </w:rPr>
        <w:t>Nazwa i adres Zamawiającego:</w:t>
      </w:r>
    </w:p>
    <w:p w14:paraId="48597EA8" w14:textId="26FE18D4" w:rsidR="00E10BCA" w:rsidRPr="00A61AE6" w:rsidRDefault="008038E6" w:rsidP="00F07120">
      <w:pPr>
        <w:pStyle w:val="Akapitzlist"/>
        <w:spacing w:before="60" w:after="0" w:line="240" w:lineRule="auto"/>
        <w:ind w:left="0" w:right="1"/>
        <w:contextualSpacing w:val="0"/>
        <w:jc w:val="both"/>
        <w:rPr>
          <w:rFonts w:ascii="Century Gothic" w:eastAsia="Arial Unicode MS" w:hAnsi="Century Gothic" w:cs="Arial Unicode MS"/>
          <w:sz w:val="20"/>
          <w:szCs w:val="20"/>
        </w:rPr>
      </w:pPr>
      <w:r w:rsidRPr="00A61AE6">
        <w:rPr>
          <w:rFonts w:ascii="Century Gothic" w:hAnsi="Century Gothic" w:cs="Calibri"/>
          <w:color w:val="000000"/>
          <w:spacing w:val="-1"/>
          <w:sz w:val="20"/>
          <w:szCs w:val="20"/>
        </w:rPr>
        <w:t>Krajowy Instytut Mediów - ul. Wiktorska 63, 02-587, Warszawa</w:t>
      </w:r>
      <w:r w:rsidR="00B74083" w:rsidRPr="00A61AE6">
        <w:rPr>
          <w:rFonts w:ascii="Century Gothic" w:hAnsi="Century Gothic" w:cs="Calibri"/>
          <w:color w:val="000000"/>
          <w:spacing w:val="-1"/>
          <w:sz w:val="20"/>
          <w:szCs w:val="20"/>
        </w:rPr>
        <w:t xml:space="preserve">, </w:t>
      </w:r>
      <w:r w:rsidR="00B74083" w:rsidRPr="00A61AE6">
        <w:rPr>
          <w:rFonts w:ascii="Century Gothic" w:eastAsia="Arial Unicode MS" w:hAnsi="Century Gothic" w:cs="Arial Unicode MS"/>
          <w:sz w:val="20"/>
          <w:szCs w:val="20"/>
        </w:rPr>
        <w:t>NIP 5213916470</w:t>
      </w:r>
    </w:p>
    <w:p w14:paraId="5371D667" w14:textId="77777777" w:rsidR="00F07120" w:rsidRDefault="00F07120" w:rsidP="00F07120">
      <w:pPr>
        <w:pStyle w:val="Default"/>
        <w:spacing w:before="60"/>
        <w:jc w:val="both"/>
        <w:rPr>
          <w:rFonts w:eastAsia="Arial Unicode MS" w:cs="Arial Unicode MS"/>
          <w:b/>
          <w:bCs/>
          <w:sz w:val="20"/>
          <w:szCs w:val="20"/>
        </w:rPr>
      </w:pPr>
    </w:p>
    <w:p w14:paraId="247C2FE4" w14:textId="513B0934" w:rsidR="0008246C" w:rsidRPr="00F07120" w:rsidRDefault="005F154F" w:rsidP="00F07120">
      <w:pPr>
        <w:pStyle w:val="Default"/>
        <w:spacing w:before="60"/>
        <w:jc w:val="both"/>
        <w:rPr>
          <w:rFonts w:eastAsia="Arial Unicode MS" w:cs="Arial Unicode MS"/>
          <w:b/>
          <w:bCs/>
          <w:sz w:val="20"/>
          <w:szCs w:val="20"/>
        </w:rPr>
      </w:pPr>
      <w:r w:rsidRPr="00A61AE6">
        <w:rPr>
          <w:rFonts w:eastAsia="Arial Unicode MS" w:cs="Arial Unicode MS"/>
          <w:b/>
          <w:bCs/>
          <w:sz w:val="20"/>
          <w:szCs w:val="20"/>
        </w:rPr>
        <w:t xml:space="preserve">III. </w:t>
      </w:r>
      <w:r w:rsidR="0008246C" w:rsidRPr="00A61AE6">
        <w:rPr>
          <w:rFonts w:eastAsia="Arial Unicode MS" w:cs="Arial Unicode MS"/>
          <w:b/>
          <w:bCs/>
          <w:sz w:val="20"/>
          <w:szCs w:val="20"/>
        </w:rPr>
        <w:t>Postanowienia ogólne</w:t>
      </w:r>
      <w:r w:rsidR="00A61AE6" w:rsidRPr="00A61AE6">
        <w:rPr>
          <w:rFonts w:eastAsia="Arial Unicode MS" w:cs="Arial Unicode MS"/>
          <w:b/>
          <w:bCs/>
          <w:sz w:val="20"/>
          <w:szCs w:val="20"/>
        </w:rPr>
        <w:t>:</w:t>
      </w:r>
    </w:p>
    <w:p w14:paraId="08118550" w14:textId="6DBBE91F" w:rsidR="002F65BA" w:rsidRDefault="00F609B3" w:rsidP="00F07120">
      <w:pPr>
        <w:spacing w:before="60" w:after="0" w:line="240" w:lineRule="auto"/>
        <w:jc w:val="both"/>
        <w:rPr>
          <w:rFonts w:ascii="Century Gothic" w:eastAsia="Arial Unicode MS" w:hAnsi="Century Gothic" w:cs="Arial Unicode MS"/>
          <w:sz w:val="20"/>
          <w:szCs w:val="20"/>
        </w:rPr>
      </w:pPr>
      <w:r w:rsidRPr="00F609B3">
        <w:rPr>
          <w:rFonts w:ascii="Century Gothic" w:eastAsia="Arial Unicode MS" w:hAnsi="Century Gothic" w:cs="Arial Unicode MS"/>
          <w:sz w:val="20"/>
          <w:szCs w:val="20"/>
        </w:rPr>
        <w:t xml:space="preserve">W związku z faktem, iż szacunkowa wartość niniejszego zamówienia nie przekracza kwoty 130.000 złotych, jego realizacja zostanie przeprowadzona z wyłączeniem ustawy z dnia 11 września 2019 r. Prawo zamówień publicznych (t. jedn. Dz. U. z 2023 r. poz.1605 z </w:t>
      </w:r>
      <w:proofErr w:type="spellStart"/>
      <w:r w:rsidRPr="00F609B3">
        <w:rPr>
          <w:rFonts w:ascii="Century Gothic" w:eastAsia="Arial Unicode MS" w:hAnsi="Century Gothic" w:cs="Arial Unicode MS"/>
          <w:sz w:val="20"/>
          <w:szCs w:val="20"/>
        </w:rPr>
        <w:t>późn</w:t>
      </w:r>
      <w:proofErr w:type="spellEnd"/>
      <w:r w:rsidRPr="00F609B3">
        <w:rPr>
          <w:rFonts w:ascii="Century Gothic" w:eastAsia="Arial Unicode MS" w:hAnsi="Century Gothic" w:cs="Arial Unicode MS"/>
          <w:sz w:val="20"/>
          <w:szCs w:val="20"/>
        </w:rPr>
        <w:t>. zm.) (dalej zwana „</w:t>
      </w:r>
      <w:proofErr w:type="spellStart"/>
      <w:r w:rsidRPr="00F609B3">
        <w:rPr>
          <w:rFonts w:ascii="Century Gothic" w:eastAsia="Arial Unicode MS" w:hAnsi="Century Gothic" w:cs="Arial Unicode MS"/>
          <w:sz w:val="20"/>
          <w:szCs w:val="20"/>
        </w:rPr>
        <w:t>Pzp</w:t>
      </w:r>
      <w:proofErr w:type="spellEnd"/>
      <w:r w:rsidRPr="00F609B3">
        <w:rPr>
          <w:rFonts w:ascii="Century Gothic" w:eastAsia="Arial Unicode MS" w:hAnsi="Century Gothic" w:cs="Arial Unicode MS"/>
          <w:sz w:val="20"/>
          <w:szCs w:val="20"/>
        </w:rPr>
        <w:t xml:space="preserve">”) - na podstawie art. 2 ust.1 pkt 1 </w:t>
      </w:r>
      <w:proofErr w:type="spellStart"/>
      <w:r w:rsidRPr="00F609B3">
        <w:rPr>
          <w:rFonts w:ascii="Century Gothic" w:eastAsia="Arial Unicode MS" w:hAnsi="Century Gothic" w:cs="Arial Unicode MS"/>
          <w:sz w:val="20"/>
          <w:szCs w:val="20"/>
        </w:rPr>
        <w:t>Pzp</w:t>
      </w:r>
      <w:proofErr w:type="spellEnd"/>
      <w:r w:rsidRPr="00F609B3">
        <w:rPr>
          <w:rFonts w:ascii="Century Gothic" w:eastAsia="Arial Unicode MS" w:hAnsi="Century Gothic" w:cs="Arial Unicode MS"/>
          <w:sz w:val="20"/>
          <w:szCs w:val="20"/>
        </w:rPr>
        <w:t>.</w:t>
      </w:r>
    </w:p>
    <w:p w14:paraId="44CC0012" w14:textId="77777777" w:rsidR="00F609B3" w:rsidRPr="00A61AE6" w:rsidRDefault="00F609B3" w:rsidP="00F07120">
      <w:pPr>
        <w:spacing w:before="60" w:after="0" w:line="240" w:lineRule="auto"/>
        <w:jc w:val="both"/>
        <w:rPr>
          <w:rFonts w:ascii="Century Gothic" w:eastAsia="Arial Unicode MS" w:hAnsi="Century Gothic" w:cs="Arial Unicode MS"/>
          <w:b/>
          <w:sz w:val="20"/>
          <w:szCs w:val="20"/>
        </w:rPr>
      </w:pPr>
    </w:p>
    <w:p w14:paraId="3919E26B" w14:textId="1526297A" w:rsidR="008038E6" w:rsidRPr="00A61AE6" w:rsidRDefault="002F65BA"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IV. </w:t>
      </w:r>
      <w:r w:rsidR="008038E6" w:rsidRPr="00A61AE6">
        <w:rPr>
          <w:rFonts w:ascii="Century Gothic" w:hAnsi="Century Gothic" w:cs="Calibri"/>
          <w:b/>
          <w:color w:val="000000"/>
          <w:sz w:val="20"/>
          <w:szCs w:val="20"/>
        </w:rPr>
        <w:t>Opis przedmiotu zamówienia</w:t>
      </w:r>
      <w:r w:rsidR="00A61AE6" w:rsidRPr="00A61AE6">
        <w:rPr>
          <w:rFonts w:ascii="Century Gothic" w:hAnsi="Century Gothic" w:cs="Calibri"/>
          <w:b/>
          <w:color w:val="000000"/>
          <w:sz w:val="20"/>
          <w:szCs w:val="20"/>
        </w:rPr>
        <w:t>:</w:t>
      </w:r>
    </w:p>
    <w:p w14:paraId="19F66E24" w14:textId="4E8C82B8" w:rsidR="00A61AE6" w:rsidRDefault="005D42FF"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bookmarkStart w:id="2" w:name="_Hlk160448192"/>
      <w:r w:rsidRPr="005D42FF">
        <w:rPr>
          <w:rFonts w:ascii="Century Gothic" w:hAnsi="Century Gothic" w:cs="Calibri"/>
          <w:color w:val="000000"/>
          <w:spacing w:val="-1"/>
          <w:sz w:val="20"/>
          <w:szCs w:val="20"/>
        </w:rPr>
        <w:t>Przedmiotem zamówienia jest ustalenie zasad i warunków dotyczących udzielania przez Zamawiającego cząstkowych zamówień na świadczenie przez Wykonawcę na rzecz Zamawiającego obsługi zewnętrznej infolinii w okresie 12 miesięcy</w:t>
      </w:r>
      <w:r>
        <w:rPr>
          <w:rFonts w:ascii="Century Gothic" w:hAnsi="Century Gothic" w:cs="Calibri"/>
          <w:color w:val="000000"/>
          <w:spacing w:val="-1"/>
          <w:sz w:val="20"/>
          <w:szCs w:val="20"/>
        </w:rPr>
        <w:t xml:space="preserve"> </w:t>
      </w:r>
      <w:bookmarkEnd w:id="2"/>
      <w:r w:rsidR="00CA1F82" w:rsidRPr="00A61AE6">
        <w:rPr>
          <w:rFonts w:ascii="Century Gothic" w:hAnsi="Century Gothic" w:cs="Calibri"/>
          <w:color w:val="000000"/>
          <w:spacing w:val="-1"/>
          <w:sz w:val="20"/>
          <w:szCs w:val="20"/>
        </w:rPr>
        <w:t>od podpisania umowy</w:t>
      </w:r>
      <w:r w:rsidR="000353A2" w:rsidRPr="00A61AE6">
        <w:rPr>
          <w:rFonts w:ascii="Century Gothic" w:hAnsi="Century Gothic" w:cs="Calibri"/>
          <w:color w:val="000000"/>
          <w:spacing w:val="-1"/>
          <w:sz w:val="20"/>
          <w:szCs w:val="20"/>
        </w:rPr>
        <w:t xml:space="preserve"> </w:t>
      </w:r>
      <w:r w:rsidR="00241452" w:rsidRPr="00A61AE6">
        <w:rPr>
          <w:rFonts w:ascii="Century Gothic" w:hAnsi="Century Gothic" w:cs="Calibri"/>
          <w:color w:val="000000"/>
          <w:spacing w:val="-1"/>
          <w:sz w:val="20"/>
          <w:szCs w:val="20"/>
        </w:rPr>
        <w:t xml:space="preserve">której wzór </w:t>
      </w:r>
      <w:r w:rsidR="000353A2" w:rsidRPr="00A61AE6">
        <w:rPr>
          <w:rFonts w:ascii="Century Gothic" w:hAnsi="Century Gothic" w:cs="Calibri"/>
          <w:color w:val="000000"/>
          <w:spacing w:val="-1"/>
          <w:sz w:val="20"/>
          <w:szCs w:val="20"/>
        </w:rPr>
        <w:t xml:space="preserve">stanowi Załącznik nr </w:t>
      </w:r>
      <w:r w:rsidR="005A371C">
        <w:rPr>
          <w:rFonts w:ascii="Century Gothic" w:hAnsi="Century Gothic" w:cs="Calibri"/>
          <w:color w:val="000000"/>
          <w:spacing w:val="-1"/>
          <w:sz w:val="20"/>
          <w:szCs w:val="20"/>
        </w:rPr>
        <w:t>4</w:t>
      </w:r>
      <w:r w:rsidR="0008246C" w:rsidRPr="00A61AE6">
        <w:rPr>
          <w:rFonts w:ascii="Century Gothic" w:hAnsi="Century Gothic" w:cs="Calibri"/>
          <w:color w:val="000000"/>
          <w:spacing w:val="-1"/>
          <w:sz w:val="20"/>
          <w:szCs w:val="20"/>
        </w:rPr>
        <w:t>.</w:t>
      </w:r>
      <w:r w:rsidR="00241452" w:rsidRPr="00A61AE6">
        <w:rPr>
          <w:rFonts w:ascii="Century Gothic" w:hAnsi="Century Gothic" w:cs="Calibri"/>
          <w:color w:val="000000"/>
          <w:spacing w:val="-1"/>
          <w:sz w:val="20"/>
          <w:szCs w:val="20"/>
        </w:rPr>
        <w:t xml:space="preserve"> </w:t>
      </w:r>
      <w:r w:rsidR="004223E8" w:rsidRPr="00A61AE6">
        <w:rPr>
          <w:rFonts w:ascii="Century Gothic" w:hAnsi="Century Gothic" w:cs="Calibri"/>
          <w:color w:val="000000"/>
          <w:spacing w:val="-1"/>
          <w:sz w:val="20"/>
          <w:szCs w:val="20"/>
        </w:rPr>
        <w:t>O</w:t>
      </w:r>
      <w:r w:rsidR="00241452" w:rsidRPr="00A61AE6">
        <w:rPr>
          <w:rFonts w:ascii="Century Gothic" w:hAnsi="Century Gothic" w:cs="Calibri"/>
          <w:color w:val="000000"/>
          <w:spacing w:val="-1"/>
          <w:sz w:val="20"/>
          <w:szCs w:val="20"/>
        </w:rPr>
        <w:t>pis przedmiotu zamówienia stanowi załącznik nr 2.</w:t>
      </w:r>
    </w:p>
    <w:p w14:paraId="1A569649" w14:textId="4252BB1A" w:rsidR="008779CB" w:rsidRPr="00A61AE6" w:rsidRDefault="008779CB"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r w:rsidRPr="00A61AE6">
        <w:rPr>
          <w:rFonts w:ascii="Century Gothic" w:eastAsia="Arial Unicode MS" w:hAnsi="Century Gothic" w:cs="Arial Unicode MS"/>
          <w:sz w:val="20"/>
          <w:szCs w:val="20"/>
        </w:rPr>
        <w:t xml:space="preserve">Określenie przedmiotu za pomocą kodów CPV: </w:t>
      </w:r>
      <w:r w:rsidR="0094192C" w:rsidRPr="0094192C">
        <w:rPr>
          <w:rFonts w:ascii="Century Gothic" w:eastAsia="Arial Unicode MS" w:hAnsi="Century Gothic" w:cs="Arial Unicode MS"/>
          <w:sz w:val="20"/>
          <w:szCs w:val="20"/>
        </w:rPr>
        <w:t>79512000-6</w:t>
      </w:r>
      <w:r w:rsidR="0094192C">
        <w:rPr>
          <w:rFonts w:ascii="Century Gothic" w:eastAsia="Arial Unicode MS" w:hAnsi="Century Gothic" w:cs="Arial Unicode MS"/>
          <w:sz w:val="20"/>
          <w:szCs w:val="20"/>
        </w:rPr>
        <w:t xml:space="preserve"> – Centrum obsługi klienta</w:t>
      </w:r>
      <w:r w:rsidR="00D40502" w:rsidRPr="00A61AE6">
        <w:rPr>
          <w:rFonts w:ascii="Century Gothic" w:eastAsia="Arial Unicode MS" w:hAnsi="Century Gothic" w:cs="Arial Unicode MS"/>
          <w:sz w:val="20"/>
          <w:szCs w:val="20"/>
        </w:rPr>
        <w:t>.</w:t>
      </w:r>
    </w:p>
    <w:p w14:paraId="4EF56ECA" w14:textId="77777777" w:rsidR="00D40502" w:rsidRPr="00A61AE6" w:rsidRDefault="00D40502" w:rsidP="00F07120">
      <w:pPr>
        <w:spacing w:before="60" w:after="0" w:line="240" w:lineRule="auto"/>
        <w:jc w:val="both"/>
        <w:rPr>
          <w:rFonts w:ascii="Century Gothic" w:eastAsia="Arial Unicode MS" w:hAnsi="Century Gothic" w:cs="Arial Unicode MS"/>
          <w:sz w:val="20"/>
          <w:szCs w:val="20"/>
        </w:rPr>
      </w:pPr>
    </w:p>
    <w:p w14:paraId="714E9CD0" w14:textId="7A9CDE05" w:rsidR="00543E39" w:rsidRPr="00A61AE6" w:rsidRDefault="00D40502"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 </w:t>
      </w:r>
      <w:r w:rsidR="00543E39" w:rsidRPr="00A61AE6">
        <w:rPr>
          <w:rFonts w:ascii="Century Gothic" w:eastAsia="Arial Unicode MS" w:hAnsi="Century Gothic" w:cs="Arial Unicode MS"/>
          <w:b/>
          <w:bCs/>
          <w:sz w:val="20"/>
          <w:szCs w:val="20"/>
        </w:rPr>
        <w:t>Podstawy wykluczenia oraz w</w:t>
      </w:r>
      <w:r w:rsidRPr="00A61AE6">
        <w:rPr>
          <w:rFonts w:ascii="Century Gothic" w:eastAsia="Arial Unicode MS" w:hAnsi="Century Gothic" w:cs="Arial Unicode MS"/>
          <w:b/>
          <w:bCs/>
          <w:sz w:val="20"/>
          <w:szCs w:val="20"/>
        </w:rPr>
        <w:t>arunki udziału w postępowaniu:</w:t>
      </w:r>
    </w:p>
    <w:p w14:paraId="7FE3FE26" w14:textId="26081AAC" w:rsidR="00924F06" w:rsidRPr="00504644"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u w:val="single"/>
        </w:rPr>
      </w:pPr>
      <w:r w:rsidRPr="00504644">
        <w:rPr>
          <w:rFonts w:ascii="Century Gothic" w:eastAsia="Century Gothic" w:hAnsi="Century Gothic" w:cs="Poppins"/>
          <w:color w:val="000000"/>
          <w:sz w:val="20"/>
          <w:szCs w:val="20"/>
          <w:u w:val="single"/>
        </w:rPr>
        <w:t xml:space="preserve">Zamawiający </w:t>
      </w:r>
      <w:r w:rsidR="00924F06" w:rsidRPr="00504644">
        <w:rPr>
          <w:rFonts w:ascii="Century Gothic" w:eastAsia="Century Gothic" w:hAnsi="Century Gothic" w:cs="Poppins"/>
          <w:color w:val="000000"/>
          <w:sz w:val="20"/>
          <w:szCs w:val="20"/>
          <w:u w:val="single"/>
        </w:rPr>
        <w:t>wykluczy</w:t>
      </w:r>
      <w:r w:rsidR="00D73AFF" w:rsidRPr="00504644">
        <w:rPr>
          <w:rFonts w:ascii="Century Gothic" w:eastAsia="Century Gothic" w:hAnsi="Century Gothic" w:cs="Poppins"/>
          <w:color w:val="000000"/>
          <w:sz w:val="20"/>
          <w:szCs w:val="20"/>
          <w:u w:val="single"/>
        </w:rPr>
        <w:t xml:space="preserve"> </w:t>
      </w:r>
      <w:r w:rsidR="00924F06" w:rsidRPr="00504644">
        <w:rPr>
          <w:rFonts w:ascii="Century Gothic" w:eastAsia="Century Gothic" w:hAnsi="Century Gothic" w:cs="Poppins"/>
          <w:color w:val="000000"/>
          <w:sz w:val="20"/>
          <w:szCs w:val="20"/>
          <w:u w:val="single"/>
        </w:rPr>
        <w:t>z postępowania o udzielenie niniejszego zamówienia:</w:t>
      </w:r>
    </w:p>
    <w:p w14:paraId="0105E143" w14:textId="59CFF678" w:rsidR="00A61AE6" w:rsidRPr="00924F06" w:rsidRDefault="00A61AE6" w:rsidP="00F07120">
      <w:pPr>
        <w:pStyle w:val="Akapitzlist"/>
        <w:numPr>
          <w:ilvl w:val="0"/>
          <w:numId w:val="46"/>
        </w:numPr>
        <w:suppressAutoHyphens/>
        <w:autoSpaceDN w:val="0"/>
        <w:spacing w:before="60" w:after="0" w:line="240" w:lineRule="auto"/>
        <w:ind w:left="1003" w:hanging="357"/>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na podstawie art. 7 ust. 1</w:t>
      </w:r>
      <w:r w:rsidRPr="00924F06">
        <w:rPr>
          <w:rFonts w:ascii="Century Gothic" w:eastAsia="Century Gothic" w:hAnsi="Century Gothic" w:cs="Poppins"/>
          <w:color w:val="000000"/>
          <w:sz w:val="20"/>
          <w:szCs w:val="20"/>
        </w:rPr>
        <w:t xml:space="preserve"> ustawy z dnia 13 kwietnia 2022 r. o szczególnych rozwiązaniach w zakresie przeciwdziałania wspieraniu agresji na Ukrainę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oraz służących ochronie bezpieczeństwa narodowego, zwana dalej „ustawa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w:t>
      </w:r>
      <w:r w:rsidR="00D73AFF">
        <w:rPr>
          <w:rFonts w:ascii="Century Gothic" w:eastAsia="Century Gothic" w:hAnsi="Century Gothic" w:cs="Poppins"/>
          <w:color w:val="000000"/>
          <w:sz w:val="20"/>
          <w:szCs w:val="20"/>
        </w:rPr>
        <w:t>:</w:t>
      </w:r>
      <w:r w:rsidRPr="00924F06">
        <w:rPr>
          <w:rFonts w:ascii="Century Gothic" w:eastAsia="Century Gothic" w:hAnsi="Century Gothic" w:cs="Poppins"/>
          <w:color w:val="000000"/>
          <w:sz w:val="20"/>
          <w:szCs w:val="20"/>
        </w:rPr>
        <w:t xml:space="preserve"> </w:t>
      </w:r>
    </w:p>
    <w:p w14:paraId="1971AC3A"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wymienionego w wykazach określonych w rozporządzeniu 765/2006 i rozporządzeniu 269/2014 albo wpisanego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6A807A2C"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 xml:space="preserve">wykonawcę, którego beneficjentem rzeczywistym w rozumieniu ustawy z dnia </w:t>
      </w:r>
      <w:r w:rsidRPr="00924F06">
        <w:rPr>
          <w:rFonts w:ascii="Century Gothic" w:eastAsia="Century Gothic" w:hAnsi="Century Gothic" w:cs="Poppins"/>
          <w:color w:val="000000"/>
          <w:sz w:val="20"/>
          <w:szCs w:val="20"/>
        </w:rPr>
        <w:br/>
        <w:t>1 marca 2018 r. o przeciwdziałaniu praniu pieniędzy oraz finansowaniu terroryzmu (Dz. U. z 2022 r. poz. 593 i 655) jest osoba wymieniona w wykazach określonych w rozporządzeniu 765/2006 i rozporządzeniu 269/2014 albo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będąca takim beneficjentem rzeczywistym od dnia 24 lutego 2022 r., o ile została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30F8020B" w14:textId="74DD57DC" w:rsidR="009D5427" w:rsidRP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lastRenderedPageBreak/>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którego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 rozumieniu art. 3 ust. 1 pkt 37 ustawy z dnia 29 września 1994 r. o rachunkowości (Dz. U. z 2021 r. poz. 217, 2105 i 2106), jest podmiot wymieniony w wykazach określonych w rozporządzeniu 765/2006 i rozporządzeniu 269/2014 albo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będący taka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od dnia 24 lutego 2022 r., o ile został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w:t>
      </w:r>
      <w:r w:rsidR="009D5427" w:rsidRPr="00924F06">
        <w:rPr>
          <w:rFonts w:ascii="Century Gothic" w:eastAsia="Century Gothic" w:hAnsi="Century Gothic" w:cs="Poppins"/>
          <w:color w:val="000000"/>
          <w:sz w:val="20"/>
          <w:szCs w:val="20"/>
        </w:rPr>
        <w:t>;</w:t>
      </w:r>
    </w:p>
    <w:p w14:paraId="1B11D97B" w14:textId="5D30AE1C" w:rsidR="00A61AE6" w:rsidRPr="005B1E72" w:rsidRDefault="00D73AFF" w:rsidP="00F07120">
      <w:pPr>
        <w:pStyle w:val="Akapitzlist"/>
        <w:numPr>
          <w:ilvl w:val="0"/>
          <w:numId w:val="46"/>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 xml:space="preserve">wykonawcę, </w:t>
      </w:r>
      <w:r w:rsidR="00F82F28" w:rsidRPr="00F07120">
        <w:rPr>
          <w:rFonts w:ascii="Century Gothic" w:eastAsia="Century Gothic" w:hAnsi="Century Gothic" w:cs="Poppins"/>
          <w:color w:val="000000"/>
          <w:sz w:val="20"/>
          <w:szCs w:val="20"/>
          <w:u w:val="single"/>
        </w:rPr>
        <w:t>jeżeli występuje konflikt interesów</w:t>
      </w:r>
      <w:r w:rsidR="00DB3799" w:rsidRPr="005B1E72">
        <w:rPr>
          <w:rFonts w:ascii="Century Gothic" w:eastAsia="Century Gothic" w:hAnsi="Century Gothic" w:cs="Poppins"/>
          <w:color w:val="000000"/>
          <w:sz w:val="20"/>
          <w:szCs w:val="20"/>
        </w:rPr>
        <w:t xml:space="preserve">, za który należy uznać </w:t>
      </w:r>
      <w:r w:rsidR="005B1E72" w:rsidRPr="005B1E72">
        <w:rPr>
          <w:rFonts w:ascii="Century Gothic" w:eastAsia="Century Gothic" w:hAnsi="Century Gothic" w:cs="Poppins"/>
          <w:color w:val="000000"/>
          <w:sz w:val="20"/>
          <w:szCs w:val="20"/>
        </w:rPr>
        <w:t>k</w:t>
      </w:r>
      <w:r w:rsidR="00FA4655" w:rsidRPr="00F05604">
        <w:rPr>
          <w:rFonts w:ascii="Century Gothic" w:eastAsia="Century Gothic" w:hAnsi="Century Gothic" w:cs="Poppins"/>
          <w:color w:val="000000"/>
          <w:sz w:val="20"/>
          <w:szCs w:val="20"/>
        </w:rPr>
        <w:t xml:space="preserve">ażdą sytuację, w której </w:t>
      </w:r>
      <w:r w:rsidR="00EC6489">
        <w:rPr>
          <w:rFonts w:ascii="Century Gothic" w:eastAsia="Century Gothic" w:hAnsi="Century Gothic" w:cs="Poppins"/>
          <w:color w:val="000000"/>
          <w:sz w:val="20"/>
          <w:szCs w:val="20"/>
        </w:rPr>
        <w:t xml:space="preserve">osoby działające po stronie Wykonawcy pozostają w takim stosunku prawnym lub faktycznym, że istnieje uzasadniona wątpliwość co do </w:t>
      </w:r>
      <w:r w:rsidR="00FA4655" w:rsidRPr="00F05604">
        <w:rPr>
          <w:rFonts w:ascii="Century Gothic" w:eastAsia="Century Gothic" w:hAnsi="Century Gothic" w:cs="Poppins"/>
          <w:color w:val="000000"/>
          <w:sz w:val="20"/>
          <w:szCs w:val="20"/>
        </w:rPr>
        <w:t>bezstronnoś</w:t>
      </w:r>
      <w:r w:rsidR="00EC6489">
        <w:rPr>
          <w:rFonts w:ascii="Century Gothic" w:eastAsia="Century Gothic" w:hAnsi="Century Gothic" w:cs="Poppins"/>
          <w:color w:val="000000"/>
          <w:sz w:val="20"/>
          <w:szCs w:val="20"/>
        </w:rPr>
        <w:t xml:space="preserve">ci </w:t>
      </w:r>
      <w:r w:rsidR="00FA4655" w:rsidRPr="00F05604">
        <w:rPr>
          <w:rFonts w:ascii="Century Gothic" w:eastAsia="Century Gothic" w:hAnsi="Century Gothic" w:cs="Poppins"/>
          <w:color w:val="000000"/>
          <w:sz w:val="20"/>
          <w:szCs w:val="20"/>
        </w:rPr>
        <w:t>lub niezależnoś</w:t>
      </w:r>
      <w:r w:rsidR="00EC6489">
        <w:rPr>
          <w:rFonts w:ascii="Century Gothic" w:eastAsia="Century Gothic" w:hAnsi="Century Gothic" w:cs="Poppins"/>
          <w:color w:val="000000"/>
          <w:sz w:val="20"/>
          <w:szCs w:val="20"/>
        </w:rPr>
        <w:t>ci</w:t>
      </w:r>
      <w:r w:rsidR="00FA4655" w:rsidRPr="00F05604">
        <w:rPr>
          <w:rFonts w:ascii="Century Gothic" w:eastAsia="Century Gothic" w:hAnsi="Century Gothic" w:cs="Poppins"/>
          <w:color w:val="000000"/>
          <w:sz w:val="20"/>
          <w:szCs w:val="20"/>
        </w:rPr>
        <w:t xml:space="preserve"> </w:t>
      </w:r>
      <w:r w:rsidR="00EC6489">
        <w:rPr>
          <w:rFonts w:ascii="Century Gothic" w:eastAsia="Century Gothic" w:hAnsi="Century Gothic" w:cs="Poppins"/>
          <w:color w:val="000000"/>
          <w:sz w:val="20"/>
          <w:szCs w:val="20"/>
        </w:rPr>
        <w:t xml:space="preserve">tych </w:t>
      </w:r>
      <w:r w:rsidR="00FA4655" w:rsidRPr="00F05604">
        <w:rPr>
          <w:rFonts w:ascii="Century Gothic" w:eastAsia="Century Gothic" w:hAnsi="Century Gothic" w:cs="Poppins"/>
          <w:color w:val="000000"/>
          <w:sz w:val="20"/>
          <w:szCs w:val="20"/>
        </w:rPr>
        <w:t xml:space="preserve">osób działających po stronie </w:t>
      </w:r>
      <w:r w:rsidR="00384358">
        <w:rPr>
          <w:rFonts w:ascii="Century Gothic" w:eastAsia="Century Gothic" w:hAnsi="Century Gothic" w:cs="Poppins"/>
          <w:color w:val="000000"/>
          <w:sz w:val="20"/>
          <w:szCs w:val="20"/>
        </w:rPr>
        <w:t>Wykonawcy</w:t>
      </w:r>
      <w:r w:rsidR="00DD4308">
        <w:rPr>
          <w:rFonts w:ascii="Century Gothic" w:eastAsia="Century Gothic" w:hAnsi="Century Gothic" w:cs="Poppins"/>
          <w:color w:val="000000"/>
          <w:sz w:val="20"/>
          <w:szCs w:val="20"/>
        </w:rPr>
        <w:t xml:space="preserve"> w trakcie wykonywania przedmiotowego zamówienia</w:t>
      </w:r>
      <w:r w:rsidR="00384358">
        <w:rPr>
          <w:rFonts w:ascii="Century Gothic" w:eastAsia="Century Gothic" w:hAnsi="Century Gothic" w:cs="Poppins"/>
          <w:color w:val="000000"/>
          <w:sz w:val="20"/>
          <w:szCs w:val="20"/>
        </w:rPr>
        <w:t xml:space="preserve"> </w:t>
      </w:r>
      <w:r w:rsidR="00FA4655" w:rsidRPr="00F05604">
        <w:rPr>
          <w:rFonts w:ascii="Century Gothic" w:eastAsia="Century Gothic" w:hAnsi="Century Gothic" w:cs="Poppins"/>
          <w:color w:val="000000"/>
          <w:sz w:val="20"/>
          <w:szCs w:val="20"/>
        </w:rPr>
        <w:t xml:space="preserve">z uwagi na posiadanie </w:t>
      </w:r>
      <w:r w:rsidR="00EC6489">
        <w:rPr>
          <w:rFonts w:ascii="Century Gothic" w:eastAsia="Century Gothic" w:hAnsi="Century Gothic" w:cs="Poppins"/>
          <w:color w:val="000000"/>
          <w:sz w:val="20"/>
          <w:szCs w:val="20"/>
        </w:rPr>
        <w:t>bezpośredniego lub pośredniego</w:t>
      </w:r>
      <w:r w:rsidR="00FA4655" w:rsidRPr="00F05604">
        <w:rPr>
          <w:rFonts w:ascii="Century Gothic" w:eastAsia="Century Gothic" w:hAnsi="Century Gothic" w:cs="Poppins"/>
          <w:color w:val="000000"/>
          <w:sz w:val="20"/>
          <w:szCs w:val="20"/>
        </w:rPr>
        <w:t xml:space="preserve"> interesu finansowego, ekonomicznego</w:t>
      </w:r>
      <w:r w:rsidR="00F05604">
        <w:rPr>
          <w:rFonts w:ascii="Century Gothic" w:eastAsia="Century Gothic" w:hAnsi="Century Gothic" w:cs="Poppins"/>
          <w:color w:val="000000"/>
          <w:sz w:val="20"/>
          <w:szCs w:val="20"/>
        </w:rPr>
        <w:t xml:space="preserve"> lub osobistego</w:t>
      </w:r>
      <w:r w:rsidR="007F7C5D">
        <w:rPr>
          <w:rFonts w:ascii="Century Gothic" w:eastAsia="Century Gothic" w:hAnsi="Century Gothic" w:cs="Poppins"/>
          <w:color w:val="000000"/>
          <w:sz w:val="20"/>
          <w:szCs w:val="20"/>
        </w:rPr>
        <w:t xml:space="preserve">, który postrzegać można jako zagrażający ich bezstronności </w:t>
      </w:r>
      <w:r>
        <w:rPr>
          <w:rFonts w:ascii="Century Gothic" w:eastAsia="Century Gothic" w:hAnsi="Century Gothic" w:cs="Poppins"/>
          <w:color w:val="000000"/>
          <w:sz w:val="20"/>
          <w:szCs w:val="20"/>
        </w:rPr>
        <w:br/>
      </w:r>
      <w:r w:rsidR="007F7C5D">
        <w:rPr>
          <w:rFonts w:ascii="Century Gothic" w:eastAsia="Century Gothic" w:hAnsi="Century Gothic" w:cs="Poppins"/>
          <w:color w:val="000000"/>
          <w:sz w:val="20"/>
          <w:szCs w:val="20"/>
        </w:rPr>
        <w:t>i niezależności</w:t>
      </w:r>
      <w:r w:rsidR="00A61AE6" w:rsidRPr="005B1E72">
        <w:rPr>
          <w:rFonts w:ascii="Century Gothic" w:eastAsia="Century Gothic" w:hAnsi="Century Gothic" w:cs="Poppins"/>
          <w:color w:val="000000"/>
          <w:sz w:val="20"/>
          <w:szCs w:val="20"/>
        </w:rPr>
        <w:t xml:space="preserve">. </w:t>
      </w:r>
    </w:p>
    <w:p w14:paraId="4295AC8A" w14:textId="77777777"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07106F">
        <w:rPr>
          <w:rFonts w:ascii="Century Gothic" w:eastAsia="Century Gothic" w:hAnsi="Century Gothic" w:cs="Poppins"/>
          <w:b/>
          <w:bCs/>
          <w:color w:val="000000"/>
          <w:sz w:val="20"/>
          <w:szCs w:val="20"/>
          <w:u w:val="single"/>
        </w:rPr>
        <w:t>nie określa</w:t>
      </w:r>
      <w:r w:rsidRPr="00A61AE6">
        <w:rPr>
          <w:rFonts w:ascii="Century Gothic" w:eastAsia="Century Gothic" w:hAnsi="Century Gothic" w:cs="Poppins"/>
          <w:color w:val="000000"/>
          <w:sz w:val="20"/>
          <w:szCs w:val="20"/>
        </w:rPr>
        <w:t xml:space="preserve"> warunków udziału w postępowaniu</w:t>
      </w:r>
      <w:r>
        <w:rPr>
          <w:rFonts w:ascii="Century Gothic" w:eastAsia="Century Gothic" w:hAnsi="Century Gothic" w:cs="Poppins"/>
          <w:color w:val="000000"/>
          <w:sz w:val="20"/>
          <w:szCs w:val="20"/>
        </w:rPr>
        <w:t>.</w:t>
      </w:r>
    </w:p>
    <w:p w14:paraId="6A4D7299" w14:textId="7D943581"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A61AE6">
        <w:rPr>
          <w:rFonts w:ascii="Century Gothic" w:eastAsia="Century Gothic" w:hAnsi="Century Gothic" w:cs="Poppins"/>
          <w:b/>
          <w:bCs/>
          <w:color w:val="000000"/>
          <w:sz w:val="20"/>
          <w:szCs w:val="20"/>
          <w:u w:val="single"/>
        </w:rPr>
        <w:t>nie</w:t>
      </w:r>
      <w:r w:rsidR="005A371C">
        <w:rPr>
          <w:rFonts w:ascii="Century Gothic" w:eastAsia="Century Gothic" w:hAnsi="Century Gothic" w:cs="Poppins"/>
          <w:b/>
          <w:bCs/>
          <w:color w:val="000000"/>
          <w:sz w:val="20"/>
          <w:szCs w:val="20"/>
          <w:u w:val="single"/>
        </w:rPr>
        <w:t xml:space="preserve"> </w:t>
      </w:r>
      <w:r w:rsidRPr="00A61AE6">
        <w:rPr>
          <w:rFonts w:ascii="Century Gothic" w:eastAsia="Century Gothic" w:hAnsi="Century Gothic" w:cs="Poppins"/>
          <w:b/>
          <w:bCs/>
          <w:color w:val="000000"/>
          <w:sz w:val="20"/>
          <w:szCs w:val="20"/>
          <w:u w:val="single"/>
        </w:rPr>
        <w:t>dopuszcza</w:t>
      </w:r>
      <w:r w:rsidRPr="00A61AE6">
        <w:rPr>
          <w:rFonts w:ascii="Century Gothic" w:eastAsia="Century Gothic" w:hAnsi="Century Gothic" w:cs="Poppins"/>
          <w:color w:val="000000"/>
          <w:sz w:val="20"/>
          <w:szCs w:val="20"/>
        </w:rPr>
        <w:t xml:space="preserve"> podwykonawstwa przy realizacji usługi przedmiotu zamówienia.</w:t>
      </w:r>
    </w:p>
    <w:p w14:paraId="77E3476B" w14:textId="77777777" w:rsidR="00A61AE6" w:rsidRPr="00A61AE6" w:rsidRDefault="00A61AE6" w:rsidP="00F07120">
      <w:pPr>
        <w:suppressAutoHyphens/>
        <w:autoSpaceDN w:val="0"/>
        <w:spacing w:before="60" w:after="0" w:line="240" w:lineRule="auto"/>
        <w:ind w:left="284"/>
        <w:jc w:val="both"/>
        <w:textAlignment w:val="baseline"/>
        <w:rPr>
          <w:rFonts w:ascii="Century Gothic" w:eastAsia="Century Gothic" w:hAnsi="Century Gothic" w:cs="Poppins"/>
          <w:color w:val="000000"/>
          <w:sz w:val="20"/>
          <w:szCs w:val="20"/>
        </w:rPr>
      </w:pPr>
    </w:p>
    <w:p w14:paraId="14BF4A09" w14:textId="49781446" w:rsidR="00332897" w:rsidRPr="00A61AE6" w:rsidRDefault="002F65BA" w:rsidP="00F07120">
      <w:pPr>
        <w:spacing w:before="60" w:after="0" w:line="240" w:lineRule="auto"/>
        <w:jc w:val="both"/>
        <w:rPr>
          <w:rFonts w:ascii="Century Gothic" w:eastAsia="Arial Unicode MS" w:hAnsi="Century Gothic" w:cs="Arial Unicode MS"/>
          <w:b/>
          <w:bCs/>
          <w:sz w:val="20"/>
          <w:szCs w:val="20"/>
        </w:rPr>
      </w:pPr>
      <w:bookmarkStart w:id="3" w:name="_Hlk159405054"/>
      <w:r w:rsidRPr="00A61AE6">
        <w:rPr>
          <w:rFonts w:ascii="Century Gothic" w:eastAsia="Arial Unicode MS" w:hAnsi="Century Gothic" w:cs="Arial Unicode MS"/>
          <w:b/>
          <w:bCs/>
          <w:sz w:val="20"/>
          <w:szCs w:val="20"/>
        </w:rPr>
        <w:t>V</w:t>
      </w:r>
      <w:r w:rsidR="00D40502" w:rsidRPr="00A61AE6">
        <w:rPr>
          <w:rFonts w:ascii="Century Gothic" w:eastAsia="Arial Unicode MS" w:hAnsi="Century Gothic" w:cs="Arial Unicode MS"/>
          <w:b/>
          <w:bCs/>
          <w:sz w:val="20"/>
          <w:szCs w:val="20"/>
        </w:rPr>
        <w:t>I</w:t>
      </w:r>
      <w:r w:rsidRPr="00A61AE6">
        <w:rPr>
          <w:rFonts w:ascii="Century Gothic" w:eastAsia="Arial Unicode MS" w:hAnsi="Century Gothic" w:cs="Arial Unicode MS"/>
          <w:b/>
          <w:bCs/>
          <w:sz w:val="20"/>
          <w:szCs w:val="20"/>
        </w:rPr>
        <w:t xml:space="preserve">. </w:t>
      </w:r>
      <w:r w:rsidR="00BA5F59" w:rsidRPr="00A61AE6">
        <w:rPr>
          <w:rFonts w:ascii="Century Gothic" w:eastAsia="Arial Unicode MS" w:hAnsi="Century Gothic" w:cs="Arial Unicode MS"/>
          <w:b/>
          <w:bCs/>
          <w:sz w:val="20"/>
          <w:szCs w:val="20"/>
        </w:rPr>
        <w:t>Wykonawca zobowiązany jest złożyć podpisane następujące dokumenty:</w:t>
      </w:r>
      <w:bookmarkEnd w:id="3"/>
    </w:p>
    <w:p w14:paraId="53302D2E" w14:textId="41EE6354" w:rsidR="00BF0B7A" w:rsidRPr="00A61AE6" w:rsidRDefault="002F65BA" w:rsidP="00F07120">
      <w:pPr>
        <w:pStyle w:val="Akapitzlist"/>
        <w:numPr>
          <w:ilvl w:val="0"/>
          <w:numId w:val="30"/>
        </w:numPr>
        <w:spacing w:before="12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Formularz oferty</w:t>
      </w:r>
      <w:r w:rsidR="00BF0B7A" w:rsidRPr="00A61AE6">
        <w:rPr>
          <w:rFonts w:ascii="Century Gothic" w:hAnsi="Century Gothic" w:cs="Calibri"/>
          <w:color w:val="000000"/>
          <w:spacing w:val="-1"/>
          <w:sz w:val="20"/>
          <w:szCs w:val="20"/>
        </w:rPr>
        <w:t xml:space="preserve">, którego wzór stanowi - Załącznik nr 1 </w:t>
      </w:r>
    </w:p>
    <w:p w14:paraId="380ACB04" w14:textId="5B0376C1" w:rsidR="002F65BA" w:rsidRPr="00A61AE6" w:rsidRDefault="002F65BA"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o braku podstaw do wykluczenia, którego wzór stanowi - Załącznik nr 3</w:t>
      </w:r>
    </w:p>
    <w:p w14:paraId="4DAB6B7B" w14:textId="1706A92D" w:rsidR="002F65BA"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wykonawcy</w:t>
      </w:r>
      <w:r w:rsidR="00F07120">
        <w:rPr>
          <w:rFonts w:ascii="Century Gothic" w:hAnsi="Century Gothic" w:cs="Calibri"/>
          <w:color w:val="000000"/>
          <w:spacing w:val="-1"/>
          <w:sz w:val="20"/>
          <w:szCs w:val="20"/>
        </w:rPr>
        <w:t xml:space="preserve"> </w:t>
      </w:r>
      <w:r w:rsidR="00504644">
        <w:rPr>
          <w:rFonts w:ascii="Century Gothic" w:hAnsi="Century Gothic" w:cs="Calibri"/>
          <w:color w:val="000000"/>
          <w:spacing w:val="-1"/>
          <w:sz w:val="20"/>
          <w:szCs w:val="20"/>
        </w:rPr>
        <w:t xml:space="preserve">– Załącznik nr </w:t>
      </w:r>
      <w:r w:rsidR="00422608">
        <w:rPr>
          <w:rFonts w:ascii="Century Gothic" w:hAnsi="Century Gothic" w:cs="Calibri"/>
          <w:color w:val="000000"/>
          <w:spacing w:val="-1"/>
          <w:sz w:val="20"/>
          <w:szCs w:val="20"/>
        </w:rPr>
        <w:t>5</w:t>
      </w:r>
    </w:p>
    <w:p w14:paraId="12E243D5" w14:textId="4AD96B2F" w:rsidR="005169CB"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Pełnomocnictwo – jeżeli dotyczy.</w:t>
      </w:r>
    </w:p>
    <w:p w14:paraId="045A29A6" w14:textId="77777777" w:rsidR="00436467" w:rsidRPr="00A61AE6" w:rsidRDefault="00436467" w:rsidP="00F07120">
      <w:pPr>
        <w:pStyle w:val="Akapitzlist"/>
        <w:spacing w:before="60" w:after="0" w:line="240" w:lineRule="auto"/>
        <w:ind w:left="568"/>
        <w:contextualSpacing w:val="0"/>
        <w:jc w:val="both"/>
        <w:rPr>
          <w:rFonts w:ascii="Century Gothic" w:hAnsi="Century Gothic" w:cs="Calibri"/>
          <w:color w:val="000000"/>
          <w:spacing w:val="-1"/>
          <w:sz w:val="20"/>
          <w:szCs w:val="20"/>
        </w:rPr>
      </w:pPr>
    </w:p>
    <w:p w14:paraId="104ACE2E" w14:textId="6F7820D1" w:rsidR="005169CB" w:rsidRPr="00A61AE6" w:rsidRDefault="00436467"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VII. </w:t>
      </w:r>
      <w:r w:rsidR="005169CB" w:rsidRPr="00A61AE6">
        <w:rPr>
          <w:rFonts w:ascii="Century Gothic" w:eastAsia="Arial Unicode MS" w:hAnsi="Century Gothic" w:cs="Arial Unicode MS"/>
          <w:b/>
          <w:bCs/>
          <w:sz w:val="20"/>
          <w:szCs w:val="20"/>
        </w:rPr>
        <w:t>Płatność za przedmiot zapytania</w:t>
      </w:r>
      <w:r w:rsidR="00543E39" w:rsidRPr="00A61AE6">
        <w:rPr>
          <w:rFonts w:ascii="Century Gothic" w:eastAsia="Arial Unicode MS" w:hAnsi="Century Gothic" w:cs="Arial Unicode MS"/>
          <w:b/>
          <w:bCs/>
          <w:sz w:val="20"/>
          <w:szCs w:val="20"/>
        </w:rPr>
        <w:t>:</w:t>
      </w:r>
    </w:p>
    <w:p w14:paraId="18D297E7" w14:textId="77777777"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bookmarkStart w:id="4" w:name="_Hlk111627714"/>
      <w:r w:rsidRPr="00A61AE6">
        <w:rPr>
          <w:rFonts w:ascii="Century Gothic" w:eastAsia="Arial Unicode MS" w:hAnsi="Century Gothic" w:cs="Arial Unicode MS"/>
          <w:sz w:val="20"/>
          <w:szCs w:val="20"/>
        </w:rPr>
        <w:t>Podstawę do zapłaty wynagrodzenia za przedmiot umowy będzie stanowiła prawidłowo wystawiona faktura na podstawie sporządzonego przez Wykonawcę zestawienia zrealizowanych usług w poprzednim miesiącu i przekazanego Zamawiającemu</w:t>
      </w:r>
      <w:bookmarkEnd w:id="4"/>
      <w:r w:rsidRPr="00A61AE6">
        <w:rPr>
          <w:rFonts w:ascii="Century Gothic" w:eastAsia="Arial Unicode MS" w:hAnsi="Century Gothic" w:cs="Arial Unicode MS"/>
          <w:sz w:val="20"/>
          <w:szCs w:val="20"/>
        </w:rPr>
        <w:t>.</w:t>
      </w:r>
    </w:p>
    <w:p w14:paraId="129C3264" w14:textId="306FC0A2"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Wykonawca oświadcza, że na dzień zlecenia przelewu, rachunek bankowy Wykonawcy, określony na fakturze figuruje w wykazie podmiotów o którym mowa w art. 96b ust. 1 ustawy </w:t>
      </w:r>
      <w:r w:rsidR="00F609B3">
        <w:rPr>
          <w:rFonts w:ascii="Century Gothic" w:eastAsia="Arial Unicode MS" w:hAnsi="Century Gothic" w:cs="Arial Unicode MS"/>
          <w:sz w:val="20"/>
          <w:szCs w:val="20"/>
        </w:rPr>
        <w:t xml:space="preserve">z 11 marca 2004 r. </w:t>
      </w:r>
      <w:r w:rsidRPr="00A61AE6">
        <w:rPr>
          <w:rFonts w:ascii="Century Gothic" w:eastAsia="Arial Unicode MS" w:hAnsi="Century Gothic" w:cs="Arial Unicode MS"/>
          <w:sz w:val="20"/>
          <w:szCs w:val="20"/>
        </w:rPr>
        <w:t>o podatku od towarów i usług  (</w:t>
      </w:r>
      <w:proofErr w:type="spellStart"/>
      <w:r w:rsidR="00F609B3">
        <w:rPr>
          <w:rFonts w:ascii="Century Gothic" w:eastAsia="Arial Unicode MS" w:hAnsi="Century Gothic" w:cs="Arial Unicode MS"/>
          <w:sz w:val="20"/>
          <w:szCs w:val="20"/>
        </w:rPr>
        <w:t>t.j</w:t>
      </w:r>
      <w:proofErr w:type="spellEnd"/>
      <w:r w:rsidR="00F609B3">
        <w:rPr>
          <w:rFonts w:ascii="Century Gothic" w:eastAsia="Arial Unicode MS" w:hAnsi="Century Gothic" w:cs="Arial Unicode MS"/>
          <w:sz w:val="20"/>
          <w:szCs w:val="20"/>
        </w:rPr>
        <w:t>.</w:t>
      </w:r>
      <w:r w:rsidR="0094192C">
        <w:rPr>
          <w:rFonts w:ascii="Century Gothic" w:eastAsia="Arial Unicode MS" w:hAnsi="Century Gothic" w:cs="Arial Unicode MS"/>
          <w:sz w:val="20"/>
          <w:szCs w:val="20"/>
        </w:rPr>
        <w:t xml:space="preserve"> </w:t>
      </w:r>
      <w:r w:rsidRPr="00A61AE6">
        <w:rPr>
          <w:rFonts w:ascii="Century Gothic" w:eastAsia="Arial Unicode MS" w:hAnsi="Century Gothic" w:cs="Arial Unicode MS"/>
          <w:sz w:val="20"/>
          <w:szCs w:val="20"/>
        </w:rPr>
        <w:t xml:space="preserve">Dz.U. </w:t>
      </w:r>
      <w:r w:rsidR="00F609B3">
        <w:rPr>
          <w:rFonts w:ascii="Century Gothic" w:eastAsia="Arial Unicode MS" w:hAnsi="Century Gothic" w:cs="Arial Unicode MS"/>
          <w:sz w:val="20"/>
          <w:szCs w:val="20"/>
        </w:rPr>
        <w:t xml:space="preserve">z </w:t>
      </w:r>
      <w:r w:rsidRPr="00A61AE6">
        <w:rPr>
          <w:rFonts w:ascii="Century Gothic" w:eastAsia="Arial Unicode MS" w:hAnsi="Century Gothic" w:cs="Arial Unicode MS"/>
          <w:sz w:val="20"/>
          <w:szCs w:val="20"/>
        </w:rPr>
        <w:t>202</w:t>
      </w:r>
      <w:r w:rsidR="00436467" w:rsidRPr="00A61AE6">
        <w:rPr>
          <w:rFonts w:ascii="Century Gothic" w:eastAsia="Arial Unicode MS" w:hAnsi="Century Gothic" w:cs="Arial Unicode MS"/>
          <w:sz w:val="20"/>
          <w:szCs w:val="20"/>
        </w:rPr>
        <w:t>3</w:t>
      </w:r>
      <w:r w:rsidRPr="00A61AE6">
        <w:rPr>
          <w:rFonts w:ascii="Century Gothic" w:eastAsia="Arial Unicode MS" w:hAnsi="Century Gothic" w:cs="Arial Unicode MS"/>
          <w:sz w:val="20"/>
          <w:szCs w:val="20"/>
        </w:rPr>
        <w:t xml:space="preserve"> poz. </w:t>
      </w:r>
      <w:r w:rsidR="00436467" w:rsidRPr="00A61AE6">
        <w:rPr>
          <w:rFonts w:ascii="Century Gothic" w:eastAsia="Arial Unicode MS" w:hAnsi="Century Gothic" w:cs="Arial Unicode MS"/>
          <w:sz w:val="20"/>
          <w:szCs w:val="20"/>
        </w:rPr>
        <w:t>1570</w:t>
      </w:r>
      <w:r w:rsidR="00F609B3">
        <w:rPr>
          <w:rFonts w:ascii="Century Gothic" w:eastAsia="Arial Unicode MS" w:hAnsi="Century Gothic" w:cs="Arial Unicode MS"/>
          <w:sz w:val="20"/>
          <w:szCs w:val="20"/>
        </w:rPr>
        <w:t xml:space="preserve"> z </w:t>
      </w:r>
      <w:proofErr w:type="spellStart"/>
      <w:r w:rsidR="00F609B3">
        <w:rPr>
          <w:rFonts w:ascii="Century Gothic" w:eastAsia="Arial Unicode MS" w:hAnsi="Century Gothic" w:cs="Arial Unicode MS"/>
          <w:sz w:val="20"/>
          <w:szCs w:val="20"/>
        </w:rPr>
        <w:t>późn</w:t>
      </w:r>
      <w:proofErr w:type="spellEnd"/>
      <w:r w:rsidR="00F609B3">
        <w:rPr>
          <w:rFonts w:ascii="Century Gothic" w:eastAsia="Arial Unicode MS" w:hAnsi="Century Gothic" w:cs="Arial Unicode MS"/>
          <w:sz w:val="20"/>
          <w:szCs w:val="20"/>
        </w:rPr>
        <w:t>. zm.</w:t>
      </w:r>
      <w:r w:rsidRPr="00A61AE6">
        <w:rPr>
          <w:rFonts w:ascii="Century Gothic" w:eastAsia="Arial Unicode MS" w:hAnsi="Century Gothic" w:cs="Arial Unicode MS"/>
          <w:sz w:val="20"/>
          <w:szCs w:val="20"/>
        </w:rPr>
        <w:t>).</w:t>
      </w:r>
    </w:p>
    <w:p w14:paraId="1A7ABC70" w14:textId="519C5636" w:rsidR="005169CB"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Zapłata  następować będzie przelewem  z  konta Zamawiającego  na  konto  Wykonawcy, w terminie 30 dni od daty potwierdzonego odbioru poprawnie wystawionej faktury.</w:t>
      </w:r>
    </w:p>
    <w:p w14:paraId="060B91A3" w14:textId="77777777" w:rsidR="00F07120" w:rsidRPr="00A61AE6" w:rsidRDefault="00F07120" w:rsidP="00F07120">
      <w:pPr>
        <w:pStyle w:val="Akapitzlist"/>
        <w:spacing w:before="60" w:after="0" w:line="240" w:lineRule="auto"/>
        <w:ind w:left="567"/>
        <w:contextualSpacing w:val="0"/>
        <w:jc w:val="both"/>
        <w:rPr>
          <w:rFonts w:ascii="Century Gothic" w:eastAsia="Arial Unicode MS" w:hAnsi="Century Gothic" w:cs="Arial Unicode MS"/>
          <w:sz w:val="20"/>
          <w:szCs w:val="20"/>
        </w:rPr>
      </w:pPr>
    </w:p>
    <w:p w14:paraId="019E166A" w14:textId="085A4C2E" w:rsidR="000A710B" w:rsidRPr="00A61AE6" w:rsidRDefault="00436467" w:rsidP="00F07120">
      <w:pPr>
        <w:spacing w:before="60" w:after="0" w:line="240" w:lineRule="auto"/>
        <w:rPr>
          <w:rFonts w:ascii="Century Gothic" w:eastAsia="Arial Unicode MS" w:hAnsi="Century Gothic" w:cs="Arial Unicode MS"/>
          <w:sz w:val="20"/>
          <w:szCs w:val="20"/>
        </w:rPr>
      </w:pPr>
      <w:r w:rsidRPr="00A61AE6">
        <w:rPr>
          <w:rFonts w:ascii="Century Gothic" w:eastAsia="Arial Unicode MS" w:hAnsi="Century Gothic" w:cs="Arial Unicode MS"/>
          <w:b/>
          <w:sz w:val="20"/>
          <w:szCs w:val="20"/>
        </w:rPr>
        <w:t xml:space="preserve">VIII. </w:t>
      </w:r>
      <w:r w:rsidR="005169CB" w:rsidRPr="00A61AE6">
        <w:rPr>
          <w:rFonts w:ascii="Century Gothic" w:eastAsia="Arial Unicode MS" w:hAnsi="Century Gothic" w:cs="Arial Unicode MS"/>
          <w:b/>
          <w:sz w:val="20"/>
          <w:szCs w:val="20"/>
        </w:rPr>
        <w:t>Sposób złożenia oferty:</w:t>
      </w:r>
      <w:r w:rsidR="005169CB" w:rsidRPr="00A61AE6">
        <w:rPr>
          <w:rFonts w:ascii="Century Gothic" w:eastAsia="Arial Unicode MS" w:hAnsi="Century Gothic" w:cs="Arial Unicode MS"/>
          <w:sz w:val="20"/>
          <w:szCs w:val="20"/>
        </w:rPr>
        <w:t xml:space="preserve"> </w:t>
      </w:r>
    </w:p>
    <w:p w14:paraId="2079B1F7" w14:textId="53F7C684" w:rsidR="000A710B" w:rsidRPr="00A61AE6" w:rsidRDefault="000A710B" w:rsidP="00F07120">
      <w:pPr>
        <w:numPr>
          <w:ilvl w:val="0"/>
          <w:numId w:val="34"/>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Ofertę należy przesłać </w:t>
      </w:r>
      <w:r w:rsidRPr="00A61AE6">
        <w:rPr>
          <w:rFonts w:ascii="Century Gothic" w:eastAsia="Arial Unicode MS" w:hAnsi="Century Gothic" w:cs="Poppins"/>
          <w:b/>
          <w:bCs/>
          <w:sz w:val="20"/>
          <w:szCs w:val="20"/>
        </w:rPr>
        <w:t xml:space="preserve">do dnia </w:t>
      </w:r>
      <w:r w:rsidR="00117823">
        <w:rPr>
          <w:rFonts w:ascii="Century Gothic" w:eastAsia="Arial Unicode MS" w:hAnsi="Century Gothic" w:cs="Poppins"/>
          <w:b/>
          <w:bCs/>
          <w:sz w:val="20"/>
          <w:szCs w:val="20"/>
        </w:rPr>
        <w:t>26</w:t>
      </w:r>
      <w:r w:rsidRPr="00A61AE6">
        <w:rPr>
          <w:rFonts w:ascii="Century Gothic" w:eastAsia="Arial Unicode MS" w:hAnsi="Century Gothic" w:cs="Poppins"/>
          <w:b/>
          <w:bCs/>
          <w:sz w:val="20"/>
          <w:szCs w:val="20"/>
        </w:rPr>
        <w:t>.0</w:t>
      </w:r>
      <w:r w:rsidR="00F609B3">
        <w:rPr>
          <w:rFonts w:ascii="Century Gothic" w:eastAsia="Arial Unicode MS" w:hAnsi="Century Gothic" w:cs="Poppins"/>
          <w:b/>
          <w:bCs/>
          <w:sz w:val="20"/>
          <w:szCs w:val="20"/>
        </w:rPr>
        <w:t>3</w:t>
      </w:r>
      <w:r w:rsidRPr="00A61AE6">
        <w:rPr>
          <w:rFonts w:ascii="Century Gothic" w:eastAsia="Arial Unicode MS" w:hAnsi="Century Gothic" w:cs="Poppins"/>
          <w:b/>
          <w:bCs/>
          <w:sz w:val="20"/>
          <w:szCs w:val="20"/>
        </w:rPr>
        <w:t>.2024 r. do godz. 1</w:t>
      </w:r>
      <w:r w:rsidR="00F609B3">
        <w:rPr>
          <w:rFonts w:ascii="Century Gothic" w:eastAsia="Arial Unicode MS" w:hAnsi="Century Gothic" w:cs="Poppins"/>
          <w:b/>
          <w:bCs/>
          <w:sz w:val="20"/>
          <w:szCs w:val="20"/>
        </w:rPr>
        <w:t>4</w:t>
      </w:r>
      <w:r w:rsidRPr="00A61AE6">
        <w:rPr>
          <w:rFonts w:ascii="Century Gothic" w:eastAsia="Arial Unicode MS" w:hAnsi="Century Gothic" w:cs="Poppins"/>
          <w:b/>
          <w:bCs/>
          <w:sz w:val="20"/>
          <w:szCs w:val="20"/>
        </w:rPr>
        <w:t>.00</w:t>
      </w:r>
      <w:r w:rsidRPr="00A61AE6">
        <w:rPr>
          <w:rFonts w:ascii="Century Gothic" w:eastAsia="Arial Unicode MS" w:hAnsi="Century Gothic" w:cs="Poppins"/>
          <w:sz w:val="20"/>
          <w:szCs w:val="20"/>
        </w:rPr>
        <w:t xml:space="preserve">  z dopiskiem w temacie maila </w:t>
      </w:r>
      <w:r w:rsidRPr="00A61AE6">
        <w:rPr>
          <w:rFonts w:ascii="Century Gothic" w:eastAsia="Arial Unicode MS" w:hAnsi="Century Gothic" w:cs="Poppins"/>
          <w:b/>
          <w:bCs/>
          <w:i/>
          <w:iCs/>
          <w:sz w:val="20"/>
          <w:szCs w:val="20"/>
        </w:rPr>
        <w:t>„</w:t>
      </w:r>
      <w:r w:rsidR="0094192C" w:rsidRPr="0094192C">
        <w:rPr>
          <w:rFonts w:ascii="Century Gothic" w:eastAsia="Century Gothic" w:hAnsi="Century Gothic" w:cs="Poppins"/>
          <w:b/>
          <w:bCs/>
          <w:i/>
          <w:iCs/>
          <w:color w:val="000000"/>
          <w:spacing w:val="-3"/>
          <w:sz w:val="20"/>
          <w:szCs w:val="20"/>
        </w:rPr>
        <w:t>Oferta – Usługi CC-KONTROLA</w:t>
      </w:r>
      <w:r w:rsidRPr="00A61AE6">
        <w:rPr>
          <w:rFonts w:ascii="Century Gothic" w:eastAsia="Century Gothic" w:hAnsi="Century Gothic" w:cs="Poppins"/>
          <w:b/>
          <w:bCs/>
          <w:i/>
          <w:iCs/>
          <w:color w:val="000000"/>
          <w:spacing w:val="-3"/>
          <w:sz w:val="20"/>
          <w:szCs w:val="20"/>
        </w:rPr>
        <w:t>”</w:t>
      </w:r>
      <w:r w:rsidRPr="00A61AE6">
        <w:rPr>
          <w:rFonts w:ascii="Century Gothic" w:eastAsia="Century Gothic" w:hAnsi="Century Gothic" w:cs="Poppins"/>
          <w:color w:val="000000"/>
          <w:spacing w:val="-3"/>
          <w:sz w:val="20"/>
          <w:szCs w:val="20"/>
        </w:rPr>
        <w:t xml:space="preserve">- </w:t>
      </w:r>
      <w:r w:rsidRPr="00A61AE6">
        <w:rPr>
          <w:rFonts w:ascii="Century Gothic" w:eastAsia="Arial Unicode MS" w:hAnsi="Century Gothic" w:cs="Poppins"/>
          <w:sz w:val="20"/>
          <w:szCs w:val="20"/>
        </w:rPr>
        <w:t>e-mailem na adres:</w:t>
      </w:r>
      <w:r w:rsidR="00F609B3">
        <w:rPr>
          <w:rFonts w:ascii="Century Gothic" w:eastAsia="Arial Unicode MS" w:hAnsi="Century Gothic" w:cs="Poppins"/>
          <w:sz w:val="20"/>
          <w:szCs w:val="20"/>
        </w:rPr>
        <w:t xml:space="preserve"> </w:t>
      </w:r>
      <w:r w:rsidR="00F609B3" w:rsidRPr="00F609B3">
        <w:t>postepowania@kim.gov.pl</w:t>
      </w:r>
    </w:p>
    <w:p w14:paraId="77AD032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Termin związania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wynosi </w:t>
      </w:r>
      <w:r w:rsidRPr="00A61AE6">
        <w:rPr>
          <w:rFonts w:ascii="Century Gothic" w:eastAsia="Century Gothic" w:hAnsi="Century Gothic" w:cs="Poppins"/>
          <w:b/>
          <w:bCs/>
          <w:sz w:val="20"/>
          <w:szCs w:val="20"/>
        </w:rPr>
        <w:t xml:space="preserve">30 dni </w:t>
      </w:r>
      <w:r w:rsidRPr="00A61AE6">
        <w:rPr>
          <w:rFonts w:ascii="Century Gothic" w:eastAsia="Century Gothic" w:hAnsi="Century Gothic" w:cs="Poppins"/>
          <w:sz w:val="20"/>
          <w:szCs w:val="20"/>
        </w:rPr>
        <w:t>od upływu terminu składania ofert, wskazanego w pkt. 1, przy czym do biegu terminu nie wlicza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terminu składania ofert. </w:t>
      </w:r>
    </w:p>
    <w:p w14:paraId="435EF8B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składa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języku polskim, w postaci elektronicznej, przy czym przez postać́ elektroniczna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oferty należy rozumieć́ ofert</w:t>
      </w:r>
      <w:r w:rsidRPr="00A61AE6">
        <w:rPr>
          <w:rFonts w:ascii="Century Gothic" w:eastAsia="Century Gothic" w:hAnsi="Century Gothic" w:cs="Century Gothic"/>
          <w:sz w:val="20"/>
          <w:szCs w:val="20"/>
        </w:rPr>
        <w: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i przekazana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elektronicznej, jak i 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sporządzoną</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pisemnej i przekazanej w postaci skanu. </w:t>
      </w:r>
    </w:p>
    <w:p w14:paraId="2D793105" w14:textId="4429051D"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lastRenderedPageBreak/>
        <w:t xml:space="preserve">Oferta powinna być podpisana kwalifikowanym podpisem elektronicznym lub podpisem zaufanym lub podpisem osobistym przez osobę/osoby upoważnioną/upoważnione. </w:t>
      </w:r>
    </w:p>
    <w:p w14:paraId="1D5A55CD"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Podpisy kwalifikowane wykorzystywane przez Wykonawców do podpisywania wszystkich plików muszą spełniać “Rozporządzenie Parlamentu Europejskiego i Rady w sprawie identyfikacji elektronicznej i usług zaufania w odniesieniu do transakcji elektronicznych na rynku wewnętrznym (</w:t>
      </w:r>
      <w:proofErr w:type="spellStart"/>
      <w:r w:rsidRPr="00A61AE6">
        <w:rPr>
          <w:rFonts w:ascii="Century Gothic" w:eastAsia="Century Gothic" w:hAnsi="Century Gothic" w:cs="Poppins"/>
          <w:sz w:val="20"/>
          <w:szCs w:val="20"/>
        </w:rPr>
        <w:t>eIDAS</w:t>
      </w:r>
      <w:proofErr w:type="spellEnd"/>
      <w:r w:rsidRPr="00A61AE6">
        <w:rPr>
          <w:rFonts w:ascii="Century Gothic" w:eastAsia="Century Gothic" w:hAnsi="Century Gothic" w:cs="Poppins"/>
          <w:sz w:val="20"/>
          <w:szCs w:val="20"/>
        </w:rPr>
        <w:t xml:space="preserve">) (UE) nr 910/2014 - od 1 lipca 2016 roku”. </w:t>
      </w:r>
    </w:p>
    <w:p w14:paraId="2D9A49CE"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wykorzystania formatu podpisu </w:t>
      </w:r>
      <w:proofErr w:type="spellStart"/>
      <w:r w:rsidRPr="00A61AE6">
        <w:rPr>
          <w:rFonts w:ascii="Century Gothic" w:eastAsia="Century Gothic" w:hAnsi="Century Gothic" w:cs="Poppins"/>
          <w:sz w:val="20"/>
          <w:szCs w:val="20"/>
        </w:rPr>
        <w:t>XAdES</w:t>
      </w:r>
      <w:proofErr w:type="spellEnd"/>
      <w:r w:rsidRPr="00A61AE6">
        <w:rPr>
          <w:rFonts w:ascii="Century Gothic" w:eastAsia="Century Gothic" w:hAnsi="Century Gothic" w:cs="Poppins"/>
          <w:sz w:val="20"/>
          <w:szCs w:val="20"/>
        </w:rPr>
        <w:t xml:space="preserve"> zewnętrzny, Zamawiający wymaga dołączenia odpowiedniej ilości plików tj. podpisywanych plików z danymi oraz plików </w:t>
      </w:r>
      <w:proofErr w:type="spellStart"/>
      <w:r w:rsidRPr="00A61AE6">
        <w:rPr>
          <w:rFonts w:ascii="Century Gothic" w:eastAsia="Century Gothic" w:hAnsi="Century Gothic" w:cs="Poppins"/>
          <w:sz w:val="20"/>
          <w:szCs w:val="20"/>
        </w:rPr>
        <w:t>XAdES</w:t>
      </w:r>
      <w:proofErr w:type="spellEnd"/>
      <w:r w:rsidRPr="00A61AE6">
        <w:rPr>
          <w:rFonts w:ascii="Century Gothic" w:eastAsia="Century Gothic" w:hAnsi="Century Gothic" w:cs="Poppins"/>
          <w:sz w:val="20"/>
          <w:szCs w:val="20"/>
        </w:rPr>
        <w:t>.</w:t>
      </w:r>
    </w:p>
    <w:p w14:paraId="130E1D62"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osoba jest uprawniona, umocowana do reprezentowania wykonawcy na podstawie pełnomocnictwa, należy je złożyć wraz z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t>
      </w:r>
    </w:p>
    <w:p w14:paraId="1F89FF43"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oferta nie będzie podpisana, zostanie uznana przez Zamawiającego za nie złożona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postępowaniu. </w:t>
      </w:r>
    </w:p>
    <w:p w14:paraId="0C126BD5"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W przypadku, gdy oferta zostanie złożona u Zamawiającego po terminie, o którym mowa w pkt. 1, zostanie odrzucona przez Zamawiającego i nie będzie podlegała ocenie w postępowaniu.</w:t>
      </w:r>
    </w:p>
    <w:p w14:paraId="39BF9096"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051AABE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treść́ z</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o</w:t>
      </w:r>
      <w:r w:rsidRPr="00A61AE6">
        <w:rPr>
          <w:rFonts w:ascii="Century Gothic" w:eastAsia="Century Gothic" w:hAnsi="Century Gothic" w:cs="Century Gothic"/>
          <w:sz w:val="20"/>
          <w:szCs w:val="20"/>
        </w:rPr>
        <w:t>ż</w:t>
      </w:r>
      <w:r w:rsidRPr="00A61AE6">
        <w:rPr>
          <w:rFonts w:ascii="Century Gothic" w:eastAsia="Century Gothic" w:hAnsi="Century Gothic" w:cs="Poppins"/>
          <w:sz w:val="20"/>
          <w:szCs w:val="20"/>
        </w:rPr>
        <w:t>onych ofert będzie budziła wątpliwości, z zachowaniem zasady równego traktowania wykonawców, zamawiający będzie uprawniony</w:t>
      </w:r>
      <w:r w:rsidRPr="00A61AE6">
        <w:rPr>
          <w:rFonts w:ascii="Century Gothic" w:eastAsia="Century Gothic" w:hAnsi="Century Gothic" w:cs="Poppins"/>
          <w:sz w:val="20"/>
          <w:szCs w:val="20"/>
        </w:rPr>
        <w:br/>
        <w:t>do wezwania wykonawców o złożenie wyjaśnień́ lub uzupe</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 xml:space="preserve">nienia informacji w ofercie. </w:t>
      </w:r>
    </w:p>
    <w:p w14:paraId="6B41757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złożone oferty lub treść złożonych wyjaśnień lub uzupełnień,</w:t>
      </w:r>
      <w:r w:rsidRPr="00A61AE6">
        <w:rPr>
          <w:rFonts w:ascii="Century Gothic" w:eastAsia="Century Gothic" w:hAnsi="Century Gothic" w:cs="Poppins"/>
          <w:sz w:val="20"/>
          <w:szCs w:val="20"/>
        </w:rPr>
        <w:br/>
        <w:t xml:space="preserve">nie będzie spełniała opisu przedmiotu zamówienia oraz warunków realizacji zamówienia, określonych w niniejszym zapytaniu, zostaną one odrzucone jako niezgodne z wymaganiami Zamawiającego. </w:t>
      </w:r>
    </w:p>
    <w:p w14:paraId="4C539F21"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gdy w postępowaniu o udzielenie niniejszego zamówienia nie zostanie złożona żadna oferta albo żadna z ofert nie będzie spełniała wymagań zapytania ofertowego, Zamawiający przeprowadzi negocjacje w wybranym przez siebie wykonawcą, bez powtarzania postępowania. </w:t>
      </w:r>
    </w:p>
    <w:p w14:paraId="3F0CA5AF"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Zamawiający poinformuje wszystkich wykonawców o zamknięciu postępowania i jego wynikach za pośrednictwem środków komunikacji elektronicznej. </w:t>
      </w:r>
    </w:p>
    <w:p w14:paraId="633CFC3F" w14:textId="77777777" w:rsidR="000A710B"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61AE6">
        <w:rPr>
          <w:rFonts w:ascii="Century Gothic" w:eastAsia="Century Gothic" w:hAnsi="Century Gothic" w:cs="Poppins"/>
          <w:b/>
          <w:bCs/>
          <w:sz w:val="20"/>
          <w:szCs w:val="20"/>
        </w:rPr>
        <w:t xml:space="preserve">muszą zostać oznaczone „Tajemnica przedsiębiorstwa”. </w:t>
      </w:r>
      <w:r w:rsidRPr="00A61AE6">
        <w:rPr>
          <w:rFonts w:ascii="Century Gothic" w:eastAsia="Century Gothic" w:hAnsi="Century Gothic" w:cs="Poppins"/>
          <w:sz w:val="20"/>
          <w:szCs w:val="20"/>
        </w:rPr>
        <w:t>Skuteczność dokonania zastrzeżenia wymaga</w:t>
      </w:r>
      <w:r w:rsidRPr="00A61AE6">
        <w:rPr>
          <w:rFonts w:ascii="Century Gothic" w:eastAsia="Century Gothic" w:hAnsi="Century Gothic" w:cs="Poppins"/>
          <w:b/>
          <w:bCs/>
          <w:sz w:val="20"/>
          <w:szCs w:val="20"/>
        </w:rPr>
        <w:t xml:space="preserve"> </w:t>
      </w:r>
      <w:r w:rsidRPr="00A61AE6">
        <w:rPr>
          <w:rFonts w:ascii="Century Gothic" w:eastAsia="Century Gothic" w:hAnsi="Century Gothic" w:cs="Poppins"/>
          <w:sz w:val="20"/>
          <w:szCs w:val="20"/>
        </w:rPr>
        <w:t xml:space="preserve">wykazania, że zastrzeżone informacje stanowią tajemnicę przedsiębiorstwa w rozumieniu powołanej ustawy, poprzez wskazanie, co najmniej: faktycznego braku upublicznienia informacji, co do której, sformułowano zastrzeżenie, kwalifikacji rodzajowej tej informacji (techniczna, technologiczna, organizacyjna, inna posiadająca wartość gospodarczą), działań, jakie w celu ochrony poufności tej informacji zostały podjęte przez wykonawcę.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61AE6">
        <w:rPr>
          <w:rFonts w:ascii="Century Gothic" w:eastAsia="Century Gothic" w:hAnsi="Century Gothic" w:cs="Poppins"/>
          <w:sz w:val="20"/>
          <w:szCs w:val="20"/>
        </w:rPr>
        <w:lastRenderedPageBreak/>
        <w:t>rozporządzania nimi podjął, przy zachowaniu należytej staranności, działania w celu utrzymania ich w poufności.</w:t>
      </w:r>
    </w:p>
    <w:p w14:paraId="74D5F654" w14:textId="77777777" w:rsidR="00F07120" w:rsidRPr="00A61AE6" w:rsidRDefault="00F07120" w:rsidP="00F07120">
      <w:pPr>
        <w:spacing w:before="60" w:after="0" w:line="240" w:lineRule="auto"/>
        <w:ind w:left="720"/>
        <w:jc w:val="both"/>
        <w:rPr>
          <w:rFonts w:ascii="Century Gothic" w:eastAsia="Century Gothic" w:hAnsi="Century Gothic" w:cs="Poppins"/>
          <w:sz w:val="20"/>
          <w:szCs w:val="20"/>
        </w:rPr>
      </w:pPr>
    </w:p>
    <w:p w14:paraId="35A5D64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61AE6">
        <w:rPr>
          <w:rFonts w:ascii="Century Gothic" w:eastAsia="Century Gothic" w:hAnsi="Century Gothic" w:cs="Poppins"/>
          <w:sz w:val="20"/>
          <w:szCs w:val="20"/>
        </w:rPr>
        <w:t>.</w:t>
      </w:r>
    </w:p>
    <w:p w14:paraId="459CDA74" w14:textId="77777777" w:rsidR="00831308" w:rsidRPr="00A61AE6" w:rsidRDefault="00831308" w:rsidP="00F07120">
      <w:pPr>
        <w:spacing w:before="60" w:after="0" w:line="240" w:lineRule="auto"/>
        <w:jc w:val="both"/>
        <w:rPr>
          <w:rFonts w:ascii="Century Gothic" w:eastAsia="Arial Unicode MS" w:hAnsi="Century Gothic" w:cs="Arial Unicode MS"/>
          <w:b/>
          <w:bCs/>
          <w:sz w:val="20"/>
          <w:szCs w:val="20"/>
        </w:rPr>
      </w:pPr>
    </w:p>
    <w:p w14:paraId="0406BAA5" w14:textId="1D232327" w:rsidR="005169CB" w:rsidRPr="00A61AE6" w:rsidRDefault="00DE76F4"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IX. </w:t>
      </w:r>
      <w:r w:rsidR="005169CB" w:rsidRPr="00A61AE6">
        <w:rPr>
          <w:rFonts w:ascii="Century Gothic" w:eastAsia="Arial Unicode MS" w:hAnsi="Century Gothic" w:cs="Arial Unicode MS"/>
          <w:b/>
          <w:bCs/>
          <w:sz w:val="20"/>
          <w:szCs w:val="20"/>
        </w:rPr>
        <w:t>Wybór oferty najkorzystniejszej</w:t>
      </w:r>
    </w:p>
    <w:p w14:paraId="58F80307" w14:textId="77777777" w:rsidR="00DE76F4"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bCs/>
          <w:sz w:val="20"/>
          <w:szCs w:val="20"/>
          <w:lang w:val="x-none"/>
        </w:rPr>
        <w:t>Zamawiający oceni i porówna jedynie te oferty, które nie zostaną odrzucone przez Zamawiającego.</w:t>
      </w:r>
    </w:p>
    <w:p w14:paraId="260AE293" w14:textId="0A3CC902"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sz w:val="20"/>
          <w:szCs w:val="20"/>
          <w:lang w:val="x-none"/>
        </w:rPr>
        <w:t>Oferty zostaną ocenione przez Zamawiającego w oparciu o następujące kryteria i ich znaczenie:</w:t>
      </w:r>
    </w:p>
    <w:p w14:paraId="0AA2DE2C" w14:textId="77777777" w:rsidR="005169CB" w:rsidRPr="00A61AE6" w:rsidRDefault="005169CB" w:rsidP="00F07120">
      <w:pPr>
        <w:tabs>
          <w:tab w:val="left" w:pos="708"/>
        </w:tabs>
        <w:suppressAutoHyphens/>
        <w:spacing w:before="60" w:after="0" w:line="240" w:lineRule="auto"/>
        <w:jc w:val="both"/>
        <w:rPr>
          <w:rFonts w:ascii="Century Gothic" w:eastAsia="Times New Roman" w:hAnsi="Century Gothic"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A61AE6" w14:paraId="4E14D554" w14:textId="77777777" w:rsidTr="00DE76F4">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09D218FB"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vAlign w:val="center"/>
          </w:tcPr>
          <w:p w14:paraId="5C150523"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2D72F325"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E6ADB5" w14:textId="5BB9204B" w:rsidR="005169CB" w:rsidRPr="00A61AE6" w:rsidRDefault="00C12D76"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Waga</w:t>
            </w:r>
            <w:r w:rsidR="005169CB" w:rsidRPr="00A61AE6">
              <w:rPr>
                <w:rFonts w:ascii="Century Gothic" w:eastAsia="Arial Unicode MS" w:hAnsi="Century Gothic"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A2B560"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Maksymalna liczba punktów, jakie może otrzymać oferta za dane kryterium</w:t>
            </w:r>
          </w:p>
        </w:tc>
      </w:tr>
      <w:tr w:rsidR="005169CB" w:rsidRPr="00A61AE6" w14:paraId="0B305CDB" w14:textId="77777777" w:rsidTr="00DE76F4">
        <w:trPr>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048CCDD"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3E7E97D"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54AE3"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7469E37"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 pkt</w:t>
            </w:r>
          </w:p>
        </w:tc>
      </w:tr>
    </w:tbl>
    <w:p w14:paraId="596702DE" w14:textId="77777777" w:rsidR="005169CB" w:rsidRPr="00A61AE6" w:rsidRDefault="005169CB" w:rsidP="00F07120">
      <w:pPr>
        <w:tabs>
          <w:tab w:val="left" w:pos="-426"/>
          <w:tab w:val="left" w:pos="-284"/>
        </w:tabs>
        <w:suppressAutoHyphens/>
        <w:spacing w:before="60" w:after="0" w:line="240" w:lineRule="auto"/>
        <w:ind w:left="360"/>
        <w:jc w:val="both"/>
        <w:rPr>
          <w:rFonts w:ascii="Century Gothic" w:eastAsia="Times New Roman" w:hAnsi="Century Gothic" w:cs="Arial"/>
          <w:b/>
          <w:sz w:val="20"/>
          <w:szCs w:val="20"/>
        </w:rPr>
      </w:pPr>
    </w:p>
    <w:p w14:paraId="5FE5D929"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sz w:val="20"/>
          <w:szCs w:val="20"/>
        </w:rPr>
      </w:pPr>
      <w:r w:rsidRPr="00A61AE6">
        <w:rPr>
          <w:rFonts w:ascii="Century Gothic" w:eastAsia="Times New Roman" w:hAnsi="Century Gothic" w:cs="Arial"/>
          <w:sz w:val="20"/>
          <w:szCs w:val="20"/>
        </w:rPr>
        <w:t xml:space="preserve">Zasady oceny kryterium </w:t>
      </w:r>
      <w:r w:rsidRPr="00A61AE6">
        <w:rPr>
          <w:rFonts w:ascii="Century Gothic" w:eastAsia="Times New Roman" w:hAnsi="Century Gothic" w:cs="Arial"/>
          <w:b/>
          <w:sz w:val="20"/>
          <w:szCs w:val="20"/>
        </w:rPr>
        <w:t>"Oferowana cena" (P</w:t>
      </w:r>
      <w:r w:rsidRPr="00A61AE6">
        <w:rPr>
          <w:rFonts w:ascii="Century Gothic" w:eastAsia="Times New Roman" w:hAnsi="Century Gothic" w:cs="Arial"/>
          <w:b/>
          <w:sz w:val="20"/>
          <w:szCs w:val="20"/>
          <w:vertAlign w:val="subscript"/>
        </w:rPr>
        <w:t>C</w:t>
      </w:r>
      <w:r w:rsidRPr="00A61AE6">
        <w:rPr>
          <w:rFonts w:ascii="Century Gothic" w:eastAsia="Times New Roman" w:hAnsi="Century Gothic" w:cs="Arial"/>
          <w:b/>
          <w:sz w:val="20"/>
          <w:szCs w:val="20"/>
        </w:rPr>
        <w:t>)</w:t>
      </w:r>
      <w:r w:rsidRPr="00A61AE6">
        <w:rPr>
          <w:rFonts w:ascii="Century Gothic" w:eastAsia="Times New Roman" w:hAnsi="Century Gothic" w:cs="Arial"/>
          <w:sz w:val="20"/>
          <w:szCs w:val="20"/>
        </w:rPr>
        <w:t xml:space="preserve"> </w:t>
      </w:r>
      <w:r w:rsidRPr="00A61AE6">
        <w:rPr>
          <w:rFonts w:ascii="Century Gothic" w:eastAsia="Cambria" w:hAnsi="Century Gothic" w:cs="Arial"/>
          <w:b/>
          <w:sz w:val="20"/>
          <w:szCs w:val="20"/>
        </w:rPr>
        <w:t>– 100%</w:t>
      </w:r>
      <w:r w:rsidRPr="00A61AE6">
        <w:rPr>
          <w:rFonts w:ascii="Century Gothic" w:eastAsia="Times New Roman" w:hAnsi="Century Gothic" w:cs="Arial"/>
          <w:sz w:val="20"/>
          <w:szCs w:val="20"/>
        </w:rPr>
        <w:t>.</w:t>
      </w:r>
    </w:p>
    <w:p w14:paraId="0FC8E3EC" w14:textId="77777777" w:rsidR="005169CB" w:rsidRPr="00A61AE6" w:rsidRDefault="005169CB" w:rsidP="00F07120">
      <w:pPr>
        <w:tabs>
          <w:tab w:val="left" w:pos="1276"/>
        </w:tabs>
        <w:suppressAutoHyphens/>
        <w:spacing w:before="60" w:after="0" w:line="240" w:lineRule="auto"/>
        <w:ind w:left="1276"/>
        <w:jc w:val="both"/>
        <w:rPr>
          <w:rFonts w:ascii="Century Gothic" w:eastAsia="Times New Roman" w:hAnsi="Century Gothic" w:cs="Arial"/>
          <w:sz w:val="20"/>
          <w:szCs w:val="20"/>
        </w:rPr>
      </w:pPr>
    </w:p>
    <w:p w14:paraId="28DC8909" w14:textId="1B200E40"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sz w:val="20"/>
          <w:szCs w:val="20"/>
        </w:rPr>
      </w:pPr>
      <w:r w:rsidRPr="00A61AE6">
        <w:rPr>
          <w:rFonts w:ascii="Century Gothic" w:eastAsia="Cambria" w:hAnsi="Century Gothic" w:cs="Arial"/>
          <w:sz w:val="20"/>
          <w:szCs w:val="20"/>
        </w:rPr>
        <w:t xml:space="preserve">W powyższym kryterium oceniana będzie cena brutto oferty. Wyliczona poprzez przemnożenie zawartej przez Wykonawcę w formularzu cenowym cen </w:t>
      </w:r>
      <w:r w:rsidR="00831308" w:rsidRPr="00A61AE6">
        <w:rPr>
          <w:rFonts w:ascii="Century Gothic" w:eastAsia="Cambria" w:hAnsi="Century Gothic" w:cs="Arial"/>
          <w:sz w:val="20"/>
          <w:szCs w:val="20"/>
        </w:rPr>
        <w:t xml:space="preserve">jednostkowych kontroli/audytu przemnożony przez przewidywaną ilość miesięczną realizacji </w:t>
      </w:r>
      <w:r w:rsidRPr="00A61AE6">
        <w:rPr>
          <w:rFonts w:ascii="Century Gothic" w:eastAsia="Cambria" w:hAnsi="Century Gothic" w:cs="Arial"/>
          <w:sz w:val="20"/>
          <w:szCs w:val="20"/>
        </w:rPr>
        <w:t xml:space="preserve">przez Zamawiającego </w:t>
      </w:r>
      <w:r w:rsidR="00831308" w:rsidRPr="00A61AE6">
        <w:rPr>
          <w:rFonts w:ascii="Century Gothic" w:eastAsia="Cambria" w:hAnsi="Century Gothic" w:cs="Arial"/>
          <w:sz w:val="20"/>
          <w:szCs w:val="20"/>
        </w:rPr>
        <w:t xml:space="preserve">przez </w:t>
      </w:r>
      <w:r w:rsidRPr="00A61AE6">
        <w:rPr>
          <w:rFonts w:ascii="Century Gothic" w:eastAsia="Cambria" w:hAnsi="Century Gothic" w:cs="Arial"/>
          <w:sz w:val="20"/>
          <w:szCs w:val="20"/>
        </w:rPr>
        <w:t xml:space="preserve">okres realizacji usługi wynoszący </w:t>
      </w:r>
      <w:r w:rsidR="003A06F2" w:rsidRPr="00A61AE6">
        <w:rPr>
          <w:rFonts w:ascii="Century Gothic" w:eastAsia="Cambria" w:hAnsi="Century Gothic" w:cs="Arial"/>
          <w:sz w:val="20"/>
          <w:szCs w:val="20"/>
        </w:rPr>
        <w:t>12</w:t>
      </w:r>
      <w:r w:rsidRPr="00A61AE6">
        <w:rPr>
          <w:rFonts w:ascii="Century Gothic" w:eastAsia="Cambria" w:hAnsi="Century Gothic" w:cs="Arial"/>
          <w:sz w:val="20"/>
          <w:szCs w:val="20"/>
        </w:rPr>
        <w:t xml:space="preserve"> miesięcy. Maksymalną ilość punktów otrzyma oferta Wykonawcy, który zaproponuje najniższą cenę, pozostali Wykonawcy będą oceniani według następującego wzoru: </w:t>
      </w:r>
    </w:p>
    <w:p w14:paraId="2F81EFDE"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p>
    <w:p w14:paraId="26DBEA1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Najniższa cena z ofert niepodlegających odrzuceniu</w:t>
      </w:r>
    </w:p>
    <w:p w14:paraId="5DAF86E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bCs/>
          <w:sz w:val="20"/>
          <w:szCs w:val="20"/>
        </w:rPr>
        <w:t>P</w:t>
      </w:r>
      <w:r w:rsidRPr="00A61AE6">
        <w:rPr>
          <w:rFonts w:ascii="Century Gothic" w:eastAsia="Cambria" w:hAnsi="Century Gothic" w:cs="Arial"/>
          <w:b/>
          <w:bCs/>
          <w:sz w:val="20"/>
          <w:szCs w:val="20"/>
          <w:vertAlign w:val="subscript"/>
        </w:rPr>
        <w:t>C</w:t>
      </w:r>
      <w:r w:rsidRPr="00A61AE6">
        <w:rPr>
          <w:rFonts w:ascii="Century Gothic" w:eastAsia="Cambria" w:hAnsi="Century Gothic" w:cs="Arial"/>
          <w:b/>
          <w:bCs/>
          <w:sz w:val="20"/>
          <w:szCs w:val="20"/>
        </w:rPr>
        <w:t>=</w:t>
      </w:r>
      <w:r w:rsidRPr="00A61AE6">
        <w:rPr>
          <w:rFonts w:ascii="Century Gothic" w:eastAsia="Cambria" w:hAnsi="Century Gothic" w:cs="Arial"/>
          <w:b/>
          <w:sz w:val="20"/>
          <w:szCs w:val="20"/>
        </w:rPr>
        <w:t xml:space="preserve"> </w:t>
      </w:r>
      <w:r w:rsidRPr="00A61AE6">
        <w:rPr>
          <w:rFonts w:ascii="Century Gothic" w:eastAsia="Cambria" w:hAnsi="Century Gothic" w:cs="Arial"/>
          <w:b/>
          <w:sz w:val="20"/>
          <w:szCs w:val="20"/>
        </w:rPr>
        <w:tab/>
        <w:t>----------------------------------------------------------------------- x 100</w:t>
      </w:r>
    </w:p>
    <w:p w14:paraId="31D67DD8"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Cena badanej oferty</w:t>
      </w:r>
    </w:p>
    <w:p w14:paraId="0CA696F9" w14:textId="77777777" w:rsidR="005169CB" w:rsidRPr="00A61AE6" w:rsidRDefault="005169CB" w:rsidP="00F07120">
      <w:pPr>
        <w:tabs>
          <w:tab w:val="left" w:pos="567"/>
          <w:tab w:val="left" w:pos="709"/>
          <w:tab w:val="left" w:pos="993"/>
          <w:tab w:val="left" w:pos="1418"/>
        </w:tabs>
        <w:spacing w:before="60" w:after="0" w:line="240" w:lineRule="auto"/>
        <w:ind w:left="1800"/>
        <w:jc w:val="both"/>
        <w:rPr>
          <w:rFonts w:ascii="Century Gothic" w:eastAsia="Cambria" w:hAnsi="Century Gothic" w:cs="Arial"/>
          <w:sz w:val="20"/>
          <w:szCs w:val="20"/>
        </w:rPr>
      </w:pPr>
    </w:p>
    <w:p w14:paraId="6DFA7737" w14:textId="77777777" w:rsidR="005169CB" w:rsidRPr="00A61AE6" w:rsidRDefault="005169CB" w:rsidP="00F07120">
      <w:pPr>
        <w:tabs>
          <w:tab w:val="left" w:pos="567"/>
          <w:tab w:val="left" w:pos="709"/>
          <w:tab w:val="left" w:pos="993"/>
          <w:tab w:val="left" w:pos="1276"/>
        </w:tabs>
        <w:spacing w:before="60" w:after="0" w:line="240" w:lineRule="auto"/>
        <w:jc w:val="both"/>
        <w:rPr>
          <w:rFonts w:ascii="Century Gothic" w:eastAsia="Cambria" w:hAnsi="Century Gothic" w:cs="Arial"/>
          <w:sz w:val="20"/>
          <w:szCs w:val="20"/>
        </w:rPr>
      </w:pP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t>gdzie: P</w:t>
      </w:r>
      <w:r w:rsidRPr="00A61AE6">
        <w:rPr>
          <w:rFonts w:ascii="Century Gothic" w:eastAsia="Cambria" w:hAnsi="Century Gothic" w:cs="Arial"/>
          <w:sz w:val="20"/>
          <w:szCs w:val="20"/>
          <w:vertAlign w:val="subscript"/>
        </w:rPr>
        <w:t xml:space="preserve">C </w:t>
      </w:r>
      <w:r w:rsidRPr="00A61AE6">
        <w:rPr>
          <w:rFonts w:ascii="Century Gothic" w:eastAsia="Cambria" w:hAnsi="Century Gothic" w:cs="Arial"/>
          <w:sz w:val="20"/>
          <w:szCs w:val="20"/>
        </w:rPr>
        <w:t>-ilość punktów, jaką dana oferta otrzyma za cenę oferty brutto.</w:t>
      </w:r>
    </w:p>
    <w:p w14:paraId="3CBC71FD" w14:textId="77777777" w:rsidR="005169CB" w:rsidRPr="00A61AE6" w:rsidRDefault="005169CB" w:rsidP="00F07120">
      <w:pPr>
        <w:spacing w:before="60" w:after="0" w:line="240" w:lineRule="auto"/>
        <w:jc w:val="center"/>
        <w:rPr>
          <w:rFonts w:ascii="Century Gothic" w:eastAsia="Cambria" w:hAnsi="Century Gothic" w:cs="Arial"/>
          <w:sz w:val="20"/>
          <w:szCs w:val="20"/>
        </w:rPr>
      </w:pPr>
    </w:p>
    <w:p w14:paraId="246DDE3D"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i/>
          <w:sz w:val="20"/>
          <w:szCs w:val="20"/>
          <w:lang w:val="x-none"/>
        </w:rPr>
      </w:pPr>
      <w:r w:rsidRPr="00A61AE6">
        <w:rPr>
          <w:rFonts w:ascii="Century Gothic" w:eastAsia="Cambria" w:hAnsi="Century Gothic" w:cs="Arial"/>
          <w:sz w:val="20"/>
          <w:szCs w:val="20"/>
          <w:lang w:val="x-none"/>
        </w:rPr>
        <w:t xml:space="preserve">Zamawiający wybierze ofertę, która uzyska największą liczbę punktów. </w:t>
      </w:r>
    </w:p>
    <w:p w14:paraId="25F39025" w14:textId="77777777" w:rsidR="005169CB" w:rsidRPr="00A61AE6" w:rsidRDefault="005169CB" w:rsidP="00F07120">
      <w:pPr>
        <w:spacing w:before="60" w:after="0" w:line="240" w:lineRule="auto"/>
        <w:jc w:val="both"/>
        <w:rPr>
          <w:rFonts w:ascii="Century Gothic" w:eastAsia="Arial Unicode MS" w:hAnsi="Century Gothic" w:cs="Arial Unicode MS"/>
          <w:b/>
          <w:bCs/>
          <w:sz w:val="20"/>
          <w:szCs w:val="20"/>
          <w:lang w:val="x-none"/>
        </w:rPr>
      </w:pPr>
    </w:p>
    <w:p w14:paraId="291F0136" w14:textId="5075C504" w:rsidR="00902539" w:rsidRPr="00A61AE6" w:rsidRDefault="00902539" w:rsidP="00F07120">
      <w:pPr>
        <w:spacing w:before="60" w:after="0" w:line="240" w:lineRule="auto"/>
        <w:ind w:left="426" w:hanging="284"/>
        <w:jc w:val="both"/>
        <w:rPr>
          <w:rFonts w:ascii="Century Gothic" w:eastAsia="Arial Unicode MS" w:hAnsi="Century Gothic" w:cs="Poppins"/>
          <w:sz w:val="20"/>
          <w:szCs w:val="20"/>
        </w:rPr>
      </w:pPr>
      <w:r w:rsidRPr="00A61AE6">
        <w:rPr>
          <w:rFonts w:ascii="Century Gothic" w:eastAsia="Arial Unicode MS" w:hAnsi="Century Gothic" w:cs="Poppins"/>
          <w:b/>
          <w:bCs/>
          <w:sz w:val="20"/>
          <w:szCs w:val="20"/>
        </w:rPr>
        <w:t>X. Ponowne złożenie wymaganych oświadczeń i dokumentów, poprawa oczywistych omyłek, wyjaśnienie treści złożonej oferty:</w:t>
      </w:r>
    </w:p>
    <w:p w14:paraId="257E3F3F"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możliwość wzywania wykonawców do złożenia wymaganych przez zamawiającego oświadczeń, dokumentów lub pełnomocnictw (</w:t>
      </w:r>
      <w:r w:rsidRPr="00A61AE6">
        <w:rPr>
          <w:rFonts w:ascii="Century Gothic" w:eastAsia="Arial Unicode MS" w:hAnsi="Century Gothic" w:cs="Poppins"/>
          <w:b/>
          <w:sz w:val="20"/>
          <w:szCs w:val="20"/>
        </w:rPr>
        <w:t>z wyjątkiem załącznika nr 1 do niniejszego zapytania ofertowego</w:t>
      </w:r>
      <w:r w:rsidRPr="00A61AE6">
        <w:rPr>
          <w:rFonts w:ascii="Century Gothic" w:eastAsia="Arial Unicode MS" w:hAnsi="Century Gothic" w:cs="Poppins"/>
          <w:sz w:val="20"/>
          <w:szCs w:val="20"/>
        </w:rPr>
        <w:t xml:space="preserve">) w przypadku, gdy nie zostały złożone lub gdy zostały złożone, ale zawierają błędy lub wady. </w:t>
      </w:r>
    </w:p>
    <w:p w14:paraId="106DA410" w14:textId="4EF466D5" w:rsidR="0007106F" w:rsidRPr="00A61AE6" w:rsidRDefault="0007106F"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Pr>
          <w:rFonts w:ascii="Century Gothic" w:eastAsia="Arial Unicode MS" w:hAnsi="Century Gothic" w:cs="Poppins"/>
          <w:sz w:val="20"/>
          <w:szCs w:val="20"/>
        </w:rPr>
        <w:t xml:space="preserve">Zamawiający zastrzega sobie możliwość wezwania </w:t>
      </w:r>
      <w:r w:rsidR="00086C0E">
        <w:rPr>
          <w:rFonts w:ascii="Century Gothic" w:eastAsia="Arial Unicode MS" w:hAnsi="Century Gothic" w:cs="Poppins"/>
          <w:sz w:val="20"/>
          <w:szCs w:val="20"/>
        </w:rPr>
        <w:t xml:space="preserve">wykonawcy </w:t>
      </w:r>
      <w:r>
        <w:rPr>
          <w:rFonts w:ascii="Century Gothic" w:eastAsia="Arial Unicode MS" w:hAnsi="Century Gothic" w:cs="Poppins"/>
          <w:sz w:val="20"/>
          <w:szCs w:val="20"/>
        </w:rPr>
        <w:t xml:space="preserve">do złożenia </w:t>
      </w:r>
      <w:r w:rsidR="00086C0E">
        <w:rPr>
          <w:rFonts w:ascii="Century Gothic" w:eastAsia="Arial Unicode MS" w:hAnsi="Century Gothic" w:cs="Poppins"/>
          <w:sz w:val="20"/>
          <w:szCs w:val="20"/>
        </w:rPr>
        <w:t>wyjaśnień</w:t>
      </w:r>
      <w:r w:rsidR="007B0FA9">
        <w:rPr>
          <w:rFonts w:ascii="Century Gothic" w:eastAsia="Arial Unicode MS" w:hAnsi="Century Gothic" w:cs="Poppins"/>
          <w:sz w:val="20"/>
          <w:szCs w:val="20"/>
        </w:rPr>
        <w:t xml:space="preserve"> dotyczących zaoferowanej ceny lub kosztu lub ich istotnych części składowych gdy wydają się rażąco niskie</w:t>
      </w:r>
      <w:r w:rsidR="00086C0E">
        <w:rPr>
          <w:rFonts w:ascii="Century Gothic" w:eastAsia="Arial Unicode MS" w:hAnsi="Century Gothic" w:cs="Poppins"/>
          <w:sz w:val="20"/>
          <w:szCs w:val="20"/>
        </w:rPr>
        <w:t xml:space="preserve"> </w:t>
      </w:r>
      <w:r w:rsidR="007B0FA9">
        <w:rPr>
          <w:rFonts w:ascii="Century Gothic" w:eastAsia="Arial Unicode MS" w:hAnsi="Century Gothic" w:cs="Poppins"/>
          <w:sz w:val="20"/>
          <w:szCs w:val="20"/>
        </w:rPr>
        <w:t xml:space="preserve">w stosunku do przedmiotu zamówienia i budzą wątpliwości </w:t>
      </w:r>
      <w:r w:rsidR="00FD37E6">
        <w:rPr>
          <w:rFonts w:ascii="Century Gothic" w:eastAsia="Arial Unicode MS" w:hAnsi="Century Gothic" w:cs="Poppins"/>
          <w:sz w:val="20"/>
          <w:szCs w:val="20"/>
        </w:rPr>
        <w:t xml:space="preserve">co </w:t>
      </w:r>
      <w:r w:rsidR="00FD37E6">
        <w:rPr>
          <w:rFonts w:ascii="Century Gothic" w:eastAsia="Arial Unicode MS" w:hAnsi="Century Gothic" w:cs="Poppins"/>
          <w:sz w:val="20"/>
          <w:szCs w:val="20"/>
        </w:rPr>
        <w:lastRenderedPageBreak/>
        <w:t xml:space="preserve">do wykonania przedmiotu zamówienia zgodnie z wymaganiami określonymi w zapytaniu ofertowym. </w:t>
      </w:r>
    </w:p>
    <w:p w14:paraId="774D2A6D"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Złożone na wezwanie zamawiającego oświadczenia, dokumenty lub pełnomocnictwa powinny potwierdzać stan nie później niż na dzień, w którym upłynął termin składania ofert. </w:t>
      </w:r>
    </w:p>
    <w:p w14:paraId="66618FEE"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Niezłożenie oświadczeń, dokumentów lub pełnomocnictw po wezwaniu bez podania przyczyny może skutkować odrzuceniem oferty. </w:t>
      </w:r>
    </w:p>
    <w:p w14:paraId="47DB92E0"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571D4E42" w14:textId="710AECB1" w:rsidR="0007106F" w:rsidRPr="000034D5" w:rsidRDefault="00422608"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422608">
        <w:rPr>
          <w:rFonts w:ascii="Century Gothic" w:eastAsia="Arial Unicode MS" w:hAnsi="Century Gothic" w:cs="Poppins"/>
          <w:sz w:val="20"/>
          <w:szCs w:val="20"/>
        </w:rPr>
        <w:t>Zamawiający odrzu</w:t>
      </w:r>
      <w:r>
        <w:rPr>
          <w:rFonts w:ascii="Century Gothic" w:eastAsia="Arial Unicode MS" w:hAnsi="Century Gothic" w:cs="Poppins"/>
          <w:sz w:val="20"/>
          <w:szCs w:val="20"/>
        </w:rPr>
        <w:t xml:space="preserve">ci ofertę, jeżeli </w:t>
      </w:r>
      <w:r w:rsidRPr="00422608">
        <w:rPr>
          <w:rFonts w:ascii="Century Gothic" w:eastAsia="Arial Unicode MS" w:hAnsi="Century Gothic" w:cs="Poppins"/>
          <w:sz w:val="20"/>
          <w:szCs w:val="20"/>
        </w:rPr>
        <w:t>została złożona przez wykonawcę</w:t>
      </w:r>
      <w:r w:rsidR="000034D5">
        <w:rPr>
          <w:rFonts w:ascii="Century Gothic" w:eastAsia="Arial Unicode MS" w:hAnsi="Century Gothic" w:cs="Poppins"/>
          <w:sz w:val="20"/>
          <w:szCs w:val="20"/>
        </w:rPr>
        <w:t xml:space="preserve"> </w:t>
      </w:r>
      <w:r w:rsidRPr="00422608">
        <w:rPr>
          <w:rFonts w:ascii="Century Gothic" w:eastAsia="Arial Unicode MS" w:hAnsi="Century Gothic" w:cs="Poppins"/>
          <w:sz w:val="20"/>
          <w:szCs w:val="20"/>
        </w:rPr>
        <w:t>podlegającego wykluczeniu z postępowania</w:t>
      </w:r>
      <w:r w:rsidR="000034D5">
        <w:rPr>
          <w:rFonts w:ascii="Century Gothic" w:eastAsia="Arial Unicode MS" w:hAnsi="Century Gothic" w:cs="Poppins"/>
          <w:sz w:val="20"/>
          <w:szCs w:val="20"/>
        </w:rPr>
        <w:t xml:space="preserve">. </w:t>
      </w:r>
    </w:p>
    <w:p w14:paraId="4D9E670D"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50E44918" w14:textId="2711AEFA" w:rsidR="00902539" w:rsidRPr="0007106F" w:rsidRDefault="00902539" w:rsidP="00F07120">
      <w:pPr>
        <w:pStyle w:val="Akapitzlist"/>
        <w:numPr>
          <w:ilvl w:val="0"/>
          <w:numId w:val="40"/>
        </w:numPr>
        <w:spacing w:before="60" w:after="0" w:line="240" w:lineRule="auto"/>
        <w:ind w:left="426" w:hanging="66"/>
        <w:contextualSpacing w:val="0"/>
        <w:jc w:val="both"/>
        <w:rPr>
          <w:rFonts w:ascii="Century Gothic" w:eastAsia="Arial Unicode MS" w:hAnsi="Century Gothic" w:cs="Poppins"/>
          <w:b/>
          <w:bCs/>
          <w:sz w:val="20"/>
          <w:szCs w:val="20"/>
        </w:rPr>
      </w:pPr>
      <w:r w:rsidRPr="0007106F">
        <w:rPr>
          <w:rFonts w:ascii="Century Gothic" w:eastAsia="Arial Unicode MS" w:hAnsi="Century Gothic" w:cs="Poppins"/>
          <w:b/>
          <w:bCs/>
          <w:sz w:val="20"/>
          <w:szCs w:val="20"/>
        </w:rPr>
        <w:t>Unieważnienie Zapytania ofertowego:</w:t>
      </w:r>
    </w:p>
    <w:p w14:paraId="60D502B8" w14:textId="77777777" w:rsidR="00902539" w:rsidRPr="00A61AE6" w:rsidRDefault="00902539" w:rsidP="00F07120">
      <w:pPr>
        <w:spacing w:before="60" w:after="0" w:line="240" w:lineRule="auto"/>
        <w:ind w:left="567"/>
        <w:jc w:val="both"/>
        <w:rPr>
          <w:rFonts w:ascii="Century Gothic" w:eastAsia="Arial Unicode MS" w:hAnsi="Century Gothic" w:cs="Poppins"/>
          <w:b/>
          <w:bCs/>
          <w:sz w:val="20"/>
          <w:szCs w:val="20"/>
          <w:u w:val="single"/>
        </w:rPr>
      </w:pPr>
    </w:p>
    <w:p w14:paraId="66D64759" w14:textId="77777777"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prawo unieważnienia zapytania ofertowego jeżeli:</w:t>
      </w:r>
    </w:p>
    <w:p w14:paraId="457C20D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nie złożono żadnej oferty niepodlegającej odrzuceniu;</w:t>
      </w:r>
    </w:p>
    <w:p w14:paraId="4605779B"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cena najkorzystniejszej oferty przewyższa kwotę, którą Zamawiający zamierza przeznaczyć na sfinansowanie zamówienia chyba, że Zamawiający może zwiększyć tę kwotę do ceny najkorzystniejszej oferty;</w:t>
      </w:r>
    </w:p>
    <w:p w14:paraId="5ACA4D6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wystąpiła istotna zmiana okoliczności powodująca, że prowadzenie postępowania lub wykonanie zamówienia nie leży w interesie Zamawiającego, czego nie można było wcześniej przewidzieć;</w:t>
      </w:r>
    </w:p>
    <w:p w14:paraId="65FB80BE" w14:textId="3A3DA11D"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Zapytanie ofertowe może być unieważnione przez Zamawiającego bez podania przyczyny (bez podania uzasadnienia) w każdym momencie i nie stanowi podstawy do roszczenia sobie prawa ze strony Oferenta do realizacji zamówienia. </w:t>
      </w:r>
    </w:p>
    <w:p w14:paraId="5426E8A7"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0BEDA7F2" w14:textId="38537A75" w:rsidR="005169CB" w:rsidRPr="00A61AE6" w:rsidRDefault="005169CB" w:rsidP="00F07120">
      <w:pPr>
        <w:pStyle w:val="Akapitzlist"/>
        <w:numPr>
          <w:ilvl w:val="0"/>
          <w:numId w:val="40"/>
        </w:numPr>
        <w:spacing w:before="60" w:after="0" w:line="240" w:lineRule="auto"/>
        <w:ind w:left="709" w:hanging="349"/>
        <w:contextualSpacing w:val="0"/>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Postanowienia końcowe</w:t>
      </w:r>
      <w:r w:rsidR="00902539" w:rsidRPr="00A61AE6">
        <w:rPr>
          <w:rFonts w:ascii="Century Gothic" w:eastAsia="Arial Unicode MS" w:hAnsi="Century Gothic" w:cs="Arial Unicode MS"/>
          <w:b/>
          <w:bCs/>
          <w:sz w:val="20"/>
          <w:szCs w:val="20"/>
        </w:rPr>
        <w:t>:</w:t>
      </w:r>
    </w:p>
    <w:p w14:paraId="55610744" w14:textId="77777777" w:rsidR="00902539" w:rsidRPr="00A61AE6" w:rsidRDefault="00902539" w:rsidP="00F07120">
      <w:pPr>
        <w:pStyle w:val="Akapitzlist"/>
        <w:spacing w:before="60" w:after="0" w:line="240" w:lineRule="auto"/>
        <w:ind w:left="709"/>
        <w:contextualSpacing w:val="0"/>
        <w:jc w:val="both"/>
        <w:rPr>
          <w:rFonts w:ascii="Century Gothic" w:eastAsia="Arial Unicode MS" w:hAnsi="Century Gothic" w:cs="Arial Unicode MS"/>
          <w:b/>
          <w:bCs/>
          <w:sz w:val="20"/>
          <w:szCs w:val="20"/>
        </w:rPr>
      </w:pPr>
    </w:p>
    <w:p w14:paraId="72C530ED" w14:textId="7727ACBD"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Osoba do kontaktu: Paweł Kalinowski, e-mail: </w:t>
      </w:r>
      <w:hyperlink r:id="rId8" w:history="1">
        <w:r w:rsidR="00902539" w:rsidRPr="00A61AE6">
          <w:rPr>
            <w:rStyle w:val="Hipercze"/>
            <w:rFonts w:ascii="Century Gothic" w:eastAsia="Arial Unicode MS" w:hAnsi="Century Gothic" w:cs="Arial Unicode MS"/>
            <w:sz w:val="20"/>
            <w:szCs w:val="20"/>
          </w:rPr>
          <w:t>p.kalinowski@kim.gov.pl</w:t>
        </w:r>
      </w:hyperlink>
    </w:p>
    <w:p w14:paraId="6FB6403B" w14:textId="77777777"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Zamawiający nie jest zobowiązany do złożenia zamówienia na podstawie przesłanych ofert.</w:t>
      </w:r>
    </w:p>
    <w:p w14:paraId="544B2C29" w14:textId="56CFF973" w:rsidR="004E285D"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Wykonawca zobowiązuje się zawrzeć załączon</w:t>
      </w:r>
      <w:r w:rsidR="00843BEE">
        <w:rPr>
          <w:rFonts w:ascii="Century Gothic" w:hAnsi="Century Gothic"/>
          <w:sz w:val="20"/>
          <w:szCs w:val="20"/>
        </w:rPr>
        <w:t xml:space="preserve">y projekt </w:t>
      </w:r>
      <w:r w:rsidRPr="00A61AE6">
        <w:rPr>
          <w:rFonts w:ascii="Century Gothic" w:hAnsi="Century Gothic"/>
          <w:sz w:val="20"/>
          <w:szCs w:val="20"/>
        </w:rPr>
        <w:t>umowy do przyszłej zawierane</w:t>
      </w:r>
      <w:r w:rsidR="00843BEE">
        <w:rPr>
          <w:rFonts w:ascii="Century Gothic" w:hAnsi="Century Gothic"/>
          <w:sz w:val="20"/>
          <w:szCs w:val="20"/>
        </w:rPr>
        <w:t>j</w:t>
      </w:r>
      <w:r w:rsidRPr="00A61AE6">
        <w:rPr>
          <w:rFonts w:ascii="Century Gothic" w:hAnsi="Century Gothic"/>
          <w:sz w:val="20"/>
          <w:szCs w:val="20"/>
        </w:rPr>
        <w:t xml:space="preserve"> z Zamawiającym umowy.</w:t>
      </w:r>
    </w:p>
    <w:p w14:paraId="3F1910C8" w14:textId="614129CB" w:rsidR="004E285D" w:rsidRPr="00A61AE6" w:rsidRDefault="004E285D"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Jeżeli wykonawca, którego oferta zostanie wybrana, uchyla się od zawarcia umowy w sprawie zamówienia publicznego, zamawiający może wybrać ofertę najkorzystniejszą pod względem przyjętych kryteriów oceny ofert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21632351" w14:textId="3CBDEFD4" w:rsidR="005169CB"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2689C635" w14:textId="0E77946C" w:rsidR="004E285D" w:rsidRPr="00A61AE6" w:rsidRDefault="004E285D" w:rsidP="00F07120">
      <w:pPr>
        <w:pStyle w:val="Akapitzlist"/>
        <w:numPr>
          <w:ilvl w:val="0"/>
          <w:numId w:val="41"/>
        </w:numPr>
        <w:spacing w:before="60" w:after="0" w:line="240" w:lineRule="auto"/>
        <w:contextualSpacing w:val="0"/>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 sprawach nieregulowanych niniejszym zapytaniem mają zastosowanie przepisy Kodeksu Cywilnego.</w:t>
      </w:r>
    </w:p>
    <w:p w14:paraId="4D22F3C1" w14:textId="77777777" w:rsidR="004E285D" w:rsidRPr="00A61AE6" w:rsidRDefault="004E285D" w:rsidP="00F07120">
      <w:pPr>
        <w:pStyle w:val="Akapitzlist"/>
        <w:spacing w:before="60" w:after="0" w:line="240" w:lineRule="auto"/>
        <w:contextualSpacing w:val="0"/>
        <w:rPr>
          <w:rFonts w:ascii="Century Gothic" w:eastAsia="Arial Unicode MS" w:hAnsi="Century Gothic" w:cs="Arial Unicode MS"/>
          <w:sz w:val="20"/>
          <w:szCs w:val="20"/>
        </w:rPr>
      </w:pPr>
    </w:p>
    <w:p w14:paraId="427F54DD" w14:textId="26BF203A" w:rsidR="004E285D" w:rsidRPr="00A61AE6" w:rsidRDefault="004E285D" w:rsidP="00F07120">
      <w:pPr>
        <w:pStyle w:val="Akapitzlist"/>
        <w:numPr>
          <w:ilvl w:val="0"/>
          <w:numId w:val="40"/>
        </w:numPr>
        <w:spacing w:before="60" w:after="0" w:line="240" w:lineRule="auto"/>
        <w:ind w:left="851" w:hanging="491"/>
        <w:contextualSpacing w:val="0"/>
        <w:jc w:val="both"/>
        <w:rPr>
          <w:rFonts w:ascii="Century Gothic" w:eastAsia="Century Gothic" w:hAnsi="Century Gothic" w:cs="Poppins"/>
          <w:b/>
          <w:sz w:val="20"/>
          <w:szCs w:val="20"/>
        </w:rPr>
      </w:pPr>
      <w:r w:rsidRPr="00A61AE6">
        <w:rPr>
          <w:rFonts w:ascii="Century Gothic" w:eastAsia="Century Gothic" w:hAnsi="Century Gothic" w:cs="Poppins"/>
          <w:b/>
          <w:sz w:val="20"/>
          <w:szCs w:val="20"/>
        </w:rPr>
        <w:t>Informacje o przetwarzaniu danych osobowych:</w:t>
      </w:r>
    </w:p>
    <w:p w14:paraId="29E7735C"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61AE6">
        <w:rPr>
          <w:rFonts w:ascii="Century Gothic" w:eastAsia="Century Gothic" w:hAnsi="Century Gothic" w:cs="Poppins"/>
          <w:sz w:val="20"/>
          <w:szCs w:val="20"/>
        </w:rPr>
        <w:t xml:space="preserve"> </w:t>
      </w:r>
      <w:r w:rsidRPr="00A61AE6">
        <w:rPr>
          <w:rFonts w:ascii="Century Gothic" w:eastAsia="Times New Roman" w:hAnsi="Century Gothic" w:cs="Poppins"/>
          <w:sz w:val="20"/>
          <w:szCs w:val="20"/>
          <w:lang w:eastAsia="ar-SA"/>
        </w:rPr>
        <w:t>(</w:t>
      </w:r>
      <w:proofErr w:type="spellStart"/>
      <w:r w:rsidRPr="00A61AE6">
        <w:rPr>
          <w:rFonts w:ascii="Century Gothic" w:eastAsia="Times New Roman" w:hAnsi="Century Gothic" w:cs="Poppins"/>
          <w:sz w:val="20"/>
          <w:szCs w:val="20"/>
          <w:lang w:eastAsia="ar-SA"/>
        </w:rPr>
        <w:t>Dz.Urz.UE.L</w:t>
      </w:r>
      <w:proofErr w:type="spellEnd"/>
      <w:r w:rsidRPr="00A61AE6">
        <w:rPr>
          <w:rFonts w:ascii="Century Gothic" w:eastAsia="Times New Roman" w:hAnsi="Century Gothic" w:cs="Poppins"/>
          <w:sz w:val="20"/>
          <w:szCs w:val="20"/>
          <w:lang w:eastAsia="ar-SA"/>
        </w:rPr>
        <w:t xml:space="preserve"> Nr 119, str. 1) dalej </w:t>
      </w:r>
      <w:r w:rsidRPr="00A61AE6">
        <w:rPr>
          <w:rFonts w:ascii="Century Gothic" w:eastAsia="Times New Roman" w:hAnsi="Century Gothic" w:cs="Poppins"/>
          <w:b/>
          <w:bCs/>
          <w:sz w:val="20"/>
          <w:szCs w:val="20"/>
          <w:lang w:eastAsia="ar-SA"/>
        </w:rPr>
        <w:t>„RODO</w:t>
      </w:r>
      <w:r w:rsidRPr="00A61AE6">
        <w:rPr>
          <w:rFonts w:ascii="Century Gothic" w:eastAsia="Times New Roman" w:hAnsi="Century Gothic" w:cs="Poppins"/>
          <w:sz w:val="20"/>
          <w:szCs w:val="20"/>
          <w:lang w:eastAsia="ar-SA"/>
        </w:rPr>
        <w:t>”, informujemy, że:</w:t>
      </w:r>
    </w:p>
    <w:p w14:paraId="2F41586E"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iCs/>
          <w:sz w:val="20"/>
          <w:szCs w:val="20"/>
          <w:lang w:eastAsia="ar-SA"/>
        </w:rPr>
      </w:pPr>
      <w:r w:rsidRPr="00A61AE6">
        <w:rPr>
          <w:rFonts w:ascii="Century Gothic" w:eastAsia="Times New Roman" w:hAnsi="Century Gothic" w:cs="Poppins"/>
          <w:b/>
          <w:bCs/>
          <w:iCs/>
          <w:sz w:val="20"/>
          <w:szCs w:val="20"/>
          <w:lang w:eastAsia="ar-SA"/>
        </w:rPr>
        <w:t>Administrator danych:</w:t>
      </w:r>
    </w:p>
    <w:p w14:paraId="78EA3CCA" w14:textId="77777777" w:rsidR="004E285D" w:rsidRPr="00A61AE6" w:rsidRDefault="004E285D" w:rsidP="00F07120">
      <w:pPr>
        <w:spacing w:before="60" w:after="0" w:line="240" w:lineRule="auto"/>
        <w:jc w:val="both"/>
        <w:rPr>
          <w:rFonts w:ascii="Century Gothic" w:eastAsia="Times New Roman" w:hAnsi="Century Gothic" w:cs="Poppins"/>
          <w:sz w:val="20"/>
          <w:szCs w:val="20"/>
        </w:rPr>
      </w:pPr>
      <w:r w:rsidRPr="00A61AE6">
        <w:rPr>
          <w:rFonts w:ascii="Century Gothic" w:eastAsia="Times New Roman" w:hAnsi="Century Gothic" w:cs="Poppins"/>
          <w:sz w:val="20"/>
          <w:szCs w:val="20"/>
        </w:rPr>
        <w:t xml:space="preserve">Administratorem danych osobowych jest </w:t>
      </w:r>
      <w:r w:rsidRPr="00A61AE6">
        <w:rPr>
          <w:rFonts w:ascii="Century Gothic" w:eastAsia="Times New Roman" w:hAnsi="Century Gothic" w:cs="Poppins"/>
          <w:b/>
          <w:bCs/>
          <w:sz w:val="20"/>
          <w:szCs w:val="20"/>
        </w:rPr>
        <w:t>Krajowy Instytut Mediów</w:t>
      </w:r>
      <w:r w:rsidRPr="00A61AE6">
        <w:rPr>
          <w:rFonts w:ascii="Century Gothic" w:eastAsia="Times New Roman" w:hAnsi="Century Gothic" w:cs="Poppins"/>
          <w:sz w:val="20"/>
          <w:szCs w:val="20"/>
        </w:rPr>
        <w:t xml:space="preserve"> (dalej „</w:t>
      </w:r>
      <w:r w:rsidRPr="00A61AE6">
        <w:rPr>
          <w:rFonts w:ascii="Century Gothic" w:eastAsia="Times New Roman" w:hAnsi="Century Gothic" w:cs="Poppins"/>
          <w:b/>
          <w:bCs/>
          <w:sz w:val="20"/>
          <w:szCs w:val="20"/>
        </w:rPr>
        <w:t>KIM</w:t>
      </w:r>
      <w:r w:rsidRPr="00A61AE6">
        <w:rPr>
          <w:rFonts w:ascii="Century Gothic" w:eastAsia="Times New Roman" w:hAnsi="Century Gothic" w:cs="Poppins"/>
          <w:sz w:val="20"/>
          <w:szCs w:val="20"/>
        </w:rPr>
        <w:t xml:space="preserve">”) z siedzibą </w:t>
      </w:r>
      <w:r w:rsidRPr="00A61AE6">
        <w:rPr>
          <w:rFonts w:ascii="Century Gothic" w:eastAsia="Times New Roman" w:hAnsi="Century Gothic"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D2B0080"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sz w:val="20"/>
          <w:szCs w:val="20"/>
          <w:lang w:eastAsia="pl-PL"/>
        </w:rPr>
      </w:pPr>
      <w:r w:rsidRPr="00A61AE6">
        <w:rPr>
          <w:rFonts w:ascii="Century Gothic" w:eastAsia="Times New Roman" w:hAnsi="Century Gothic" w:cs="Poppins"/>
          <w:b/>
          <w:bCs/>
          <w:sz w:val="20"/>
          <w:szCs w:val="20"/>
          <w:lang w:eastAsia="pl-PL"/>
        </w:rPr>
        <w:t xml:space="preserve">Inspektor Ochrony Danych </w:t>
      </w:r>
    </w:p>
    <w:p w14:paraId="05BF16B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A61AE6">
          <w:rPr>
            <w:rFonts w:ascii="Century Gothic" w:eastAsia="Times New Roman" w:hAnsi="Century Gothic" w:cs="Poppins"/>
            <w:color w:val="007B91"/>
            <w:sz w:val="20"/>
            <w:szCs w:val="20"/>
            <w:u w:val="single"/>
            <w:lang w:eastAsia="ar-SA"/>
          </w:rPr>
          <w:t>iod@kim.gov.pl</w:t>
        </w:r>
      </w:hyperlink>
      <w:r w:rsidRPr="00A61AE6">
        <w:rPr>
          <w:rFonts w:ascii="Century Gothic" w:eastAsia="Times New Roman" w:hAnsi="Century Gothic" w:cs="Poppins"/>
          <w:sz w:val="20"/>
          <w:szCs w:val="20"/>
          <w:lang w:eastAsia="ar-SA"/>
        </w:rPr>
        <w:t xml:space="preserve"> lub za pośrednictwem poczty tradycyjnej pod wskazanym powyżej adresem siedziby Administratora z dopiskiem „Do Inspektora Ochrony Danych”. </w:t>
      </w:r>
    </w:p>
    <w:p w14:paraId="0ED7AA73"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rPr>
      </w:pPr>
      <w:r w:rsidRPr="00A61AE6">
        <w:rPr>
          <w:rFonts w:ascii="Century Gothic" w:eastAsia="Times New Roman" w:hAnsi="Century Gothic" w:cs="Poppins"/>
          <w:b/>
          <w:bCs/>
          <w:sz w:val="20"/>
          <w:szCs w:val="20"/>
          <w:lang w:eastAsia="pl-PL"/>
        </w:rPr>
        <w:t xml:space="preserve">Cele i podstawy przetwarzania danych osobowych </w:t>
      </w:r>
    </w:p>
    <w:p w14:paraId="02B2BF32"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Pani/Pana dane osobowe przetwarzane są w celu: </w:t>
      </w:r>
    </w:p>
    <w:p w14:paraId="1E5D843C"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A61AE6">
        <w:rPr>
          <w:rFonts w:ascii="Century Gothic" w:eastAsia="Calibri" w:hAnsi="Century Gothic" w:cs="Poppins"/>
          <w:sz w:val="20"/>
          <w:szCs w:val="20"/>
          <w:lang w:eastAsia="ar-SA"/>
        </w:rPr>
        <w:t>późn</w:t>
      </w:r>
      <w:proofErr w:type="spellEnd"/>
      <w:r w:rsidRPr="00A61AE6">
        <w:rPr>
          <w:rFonts w:ascii="Century Gothic" w:eastAsia="Calibri" w:hAnsi="Century Gothic" w:cs="Poppins"/>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sidRPr="00A61AE6">
        <w:rPr>
          <w:rFonts w:ascii="Century Gothic" w:eastAsia="Calibri" w:hAnsi="Century Gothic" w:cs="Poppins"/>
          <w:sz w:val="20"/>
          <w:szCs w:val="20"/>
          <w:lang w:eastAsia="ar-SA"/>
        </w:rPr>
        <w:t>późn</w:t>
      </w:r>
      <w:proofErr w:type="spellEnd"/>
      <w:r w:rsidRPr="00A61AE6">
        <w:rPr>
          <w:rFonts w:ascii="Century Gothic" w:eastAsia="Calibri" w:hAnsi="Century Gothic" w:cs="Poppins"/>
          <w:sz w:val="20"/>
          <w:szCs w:val="20"/>
          <w:lang w:eastAsia="ar-SA"/>
        </w:rPr>
        <w:t xml:space="preserve">. zm.) dotyczących oferty złożonej w ramach zapytanie ofertowego, </w:t>
      </w:r>
    </w:p>
    <w:p w14:paraId="04A6A594"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82AD697"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lang w:eastAsia="pl-PL"/>
        </w:rPr>
      </w:pPr>
      <w:r w:rsidRPr="00A61AE6">
        <w:rPr>
          <w:rFonts w:ascii="Century Gothic" w:eastAsia="Times New Roman" w:hAnsi="Century Gothic" w:cs="Poppins"/>
          <w:b/>
          <w:bCs/>
          <w:sz w:val="20"/>
          <w:szCs w:val="20"/>
          <w:lang w:eastAsia="pl-PL"/>
        </w:rPr>
        <w:t>Odbiorcy danych</w:t>
      </w:r>
    </w:p>
    <w:p w14:paraId="6E771EB1" w14:textId="77777777" w:rsidR="004E285D" w:rsidRPr="00A61AE6" w:rsidRDefault="004E285D" w:rsidP="00F07120">
      <w:pPr>
        <w:spacing w:before="60" w:after="0" w:line="240" w:lineRule="auto"/>
        <w:jc w:val="both"/>
        <w:rPr>
          <w:rFonts w:ascii="Century Gothic" w:eastAsia="Times New Roman" w:hAnsi="Century Gothic" w:cs="Poppins"/>
          <w:color w:val="00000A"/>
          <w:sz w:val="20"/>
          <w:szCs w:val="20"/>
          <w:lang w:eastAsia="pl-PL"/>
        </w:rPr>
      </w:pPr>
      <w:r w:rsidRPr="00A61AE6">
        <w:rPr>
          <w:rFonts w:ascii="Century Gothic" w:eastAsia="Times New Roman" w:hAnsi="Century Gothic"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61AE6">
        <w:rPr>
          <w:rFonts w:ascii="Century Gothic" w:eastAsia="Arial" w:hAnsi="Century Gothic" w:cs="Poppins"/>
          <w:color w:val="00000A"/>
          <w:sz w:val="20"/>
          <w:szCs w:val="20"/>
          <w:lang w:eastAsia="pl-PL"/>
        </w:rPr>
        <w:t xml:space="preserve"> </w:t>
      </w:r>
      <w:r w:rsidRPr="00A61AE6">
        <w:rPr>
          <w:rFonts w:ascii="Century Gothic" w:eastAsia="Times New Roman" w:hAnsi="Century Gothic"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AE16336"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rPr>
      </w:pPr>
      <w:r w:rsidRPr="00A61AE6">
        <w:rPr>
          <w:rFonts w:ascii="Century Gothic" w:eastAsia="Times New Roman" w:hAnsi="Century Gothic" w:cs="Poppins"/>
          <w:b/>
          <w:bCs/>
          <w:sz w:val="20"/>
          <w:szCs w:val="20"/>
          <w:u w:val="single"/>
          <w:lang w:eastAsia="pl-PL"/>
        </w:rPr>
        <w:t>Okres przechowywania danych:</w:t>
      </w:r>
    </w:p>
    <w:p w14:paraId="63A7F2A5" w14:textId="77777777" w:rsidR="004E285D" w:rsidRPr="00A61AE6" w:rsidRDefault="004E285D" w:rsidP="00F07120">
      <w:pPr>
        <w:widowControl w:val="0"/>
        <w:autoSpaceDN w:val="0"/>
        <w:spacing w:before="60" w:after="0" w:line="240" w:lineRule="auto"/>
        <w:textAlignment w:val="baseline"/>
        <w:rPr>
          <w:rFonts w:ascii="Century Gothic" w:eastAsia="Times New Roman" w:hAnsi="Century Gothic" w:cs="Poppins"/>
          <w:kern w:val="3"/>
          <w:sz w:val="20"/>
          <w:szCs w:val="20"/>
          <w:lang w:eastAsia="pl-PL"/>
        </w:rPr>
      </w:pPr>
      <w:r w:rsidRPr="00A61AE6">
        <w:rPr>
          <w:rFonts w:ascii="Century Gothic" w:eastAsia="Times New Roman" w:hAnsi="Century Gothic" w:cs="Poppins"/>
          <w:kern w:val="3"/>
          <w:sz w:val="20"/>
          <w:szCs w:val="20"/>
          <w:lang w:eastAsia="pl-PL"/>
        </w:rPr>
        <w:t xml:space="preserve">Pani/Pana dane osobowe będą przetwarzane: </w:t>
      </w:r>
    </w:p>
    <w:p w14:paraId="3D1490A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zakończenia postępowania, </w:t>
      </w:r>
    </w:p>
    <w:p w14:paraId="58FE92BD"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przedawnienia roszczeń związanych ze złożeniem oferty zgodnie </w:t>
      </w:r>
      <w:r w:rsidRPr="00A61AE6">
        <w:rPr>
          <w:rFonts w:ascii="Century Gothic" w:eastAsia="Times New Roman" w:hAnsi="Century Gothic" w:cs="Poppins"/>
          <w:sz w:val="20"/>
          <w:szCs w:val="20"/>
          <w:lang w:eastAsia="ar-SA"/>
        </w:rPr>
        <w:br/>
        <w:t>z powszechnie obowiązującym prawem</w:t>
      </w:r>
    </w:p>
    <w:p w14:paraId="3950335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 xml:space="preserve">do momentu wygaśnięcia obowiązku przechowywania danych osobowych wynikającego z przepisów prawa powszechnie obowiązującego. </w:t>
      </w:r>
    </w:p>
    <w:p w14:paraId="54CEE39A"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lastRenderedPageBreak/>
        <w:t>Informacja o wymogu/dobrowolności podania danych:</w:t>
      </w:r>
    </w:p>
    <w:p w14:paraId="1FFE77F8"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Podanie danych osobowych w związku z udziałem w postępowaniu o udzielenie zamówienia publicznego ma charakter dobrowolny, ale jest niezbędne do wzięcia w nim udziału. </w:t>
      </w:r>
    </w:p>
    <w:p w14:paraId="004D2397"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p>
    <w:p w14:paraId="2A5AF7B4"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zautomatyzowanym podejmowaniu decyzji, w tym profilowaniu:</w:t>
      </w:r>
    </w:p>
    <w:p w14:paraId="7EDD6F6F"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W oparciu o dane osobowe Administrator nie będzie podejmował zautomatyzowanych decyzji, w tym decyzji będących wynikiem profilowania.</w:t>
      </w:r>
    </w:p>
    <w:p w14:paraId="1008E2A6"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p>
    <w:p w14:paraId="3FEBAE61"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Prawa osób, których dane dotyczą:</w:t>
      </w:r>
    </w:p>
    <w:p w14:paraId="4F8DA24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A61AE6">
        <w:rPr>
          <w:rFonts w:ascii="Century Gothic" w:eastAsia="Times New Roman" w:hAnsi="Century Gothic" w:cs="Poppins"/>
          <w:sz w:val="20"/>
          <w:szCs w:val="20"/>
          <w:lang w:eastAsia="ar-SA"/>
        </w:rPr>
        <w:br/>
        <w:t>i w zakresie przewidzianym przez powszechnie obowiązujące przepisy prawa.</w:t>
      </w: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Default="003C5E05" w:rsidP="003C5E05">
      <w:pPr>
        <w:spacing w:after="240" w:line="276" w:lineRule="auto"/>
        <w:ind w:right="1"/>
        <w:jc w:val="center"/>
        <w:rPr>
          <w:rFonts w:ascii="Century Gothic" w:hAnsi="Century Gothic" w:cs="Calibri"/>
          <w:b/>
          <w:bCs/>
          <w:color w:val="000000"/>
          <w:spacing w:val="4"/>
          <w:sz w:val="24"/>
          <w:szCs w:val="24"/>
          <w:u w:val="single"/>
        </w:rPr>
      </w:pPr>
      <w:r w:rsidRPr="00137C63">
        <w:rPr>
          <w:rFonts w:ascii="Century Gothic" w:hAnsi="Century Gothic" w:cs="Calibri"/>
          <w:b/>
          <w:bCs/>
          <w:color w:val="000000"/>
          <w:spacing w:val="4"/>
          <w:sz w:val="24"/>
          <w:szCs w:val="24"/>
          <w:u w:val="single"/>
        </w:rPr>
        <w:t>Formularz ofertowy</w:t>
      </w:r>
    </w:p>
    <w:p w14:paraId="3E506C4C" w14:textId="52DEDC7D" w:rsidR="00137C63" w:rsidRPr="00137C63" w:rsidRDefault="00137C63" w:rsidP="00137C63">
      <w:pPr>
        <w:pStyle w:val="Akapitzlist"/>
        <w:numPr>
          <w:ilvl w:val="3"/>
          <w:numId w:val="22"/>
        </w:numPr>
        <w:spacing w:after="240" w:line="276" w:lineRule="auto"/>
        <w:ind w:left="284" w:right="1" w:hanging="284"/>
        <w:rPr>
          <w:rFonts w:ascii="Century Gothic" w:hAnsi="Century Gothic" w:cs="Calibri"/>
          <w:b/>
          <w:bCs/>
          <w:color w:val="000000"/>
          <w:spacing w:val="4"/>
          <w:sz w:val="20"/>
          <w:szCs w:val="20"/>
        </w:rPr>
      </w:pPr>
      <w:r w:rsidRPr="00137C63">
        <w:rPr>
          <w:rFonts w:ascii="Century Gothic" w:hAnsi="Century Gothic" w:cs="Calibri"/>
          <w:b/>
          <w:bCs/>
          <w:color w:val="000000"/>
          <w:spacing w:val="4"/>
          <w:sz w:val="20"/>
          <w:szCs w:val="20"/>
        </w:rPr>
        <w:t>Wykonawca: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137C63" w:rsidRPr="00137C63" w14:paraId="71F959FB" w14:textId="77777777" w:rsidTr="00137C63">
        <w:trPr>
          <w:trHeight w:val="637"/>
        </w:trPr>
        <w:tc>
          <w:tcPr>
            <w:tcW w:w="2405" w:type="dxa"/>
            <w:shd w:val="clear" w:color="auto" w:fill="auto"/>
            <w:vAlign w:val="center"/>
          </w:tcPr>
          <w:p w14:paraId="3C440A5D"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Nazwa firmy</w:t>
            </w:r>
          </w:p>
        </w:tc>
        <w:tc>
          <w:tcPr>
            <w:tcW w:w="5954" w:type="dxa"/>
            <w:shd w:val="clear" w:color="auto" w:fill="auto"/>
          </w:tcPr>
          <w:p w14:paraId="194E755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7857CA29" w14:textId="77777777" w:rsidTr="00137C63">
        <w:trPr>
          <w:trHeight w:val="419"/>
        </w:trPr>
        <w:tc>
          <w:tcPr>
            <w:tcW w:w="2405" w:type="dxa"/>
            <w:shd w:val="clear" w:color="auto" w:fill="auto"/>
            <w:vAlign w:val="center"/>
          </w:tcPr>
          <w:p w14:paraId="05FDF34A"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w:t>
            </w:r>
          </w:p>
        </w:tc>
        <w:tc>
          <w:tcPr>
            <w:tcW w:w="5954" w:type="dxa"/>
            <w:shd w:val="clear" w:color="auto" w:fill="auto"/>
          </w:tcPr>
          <w:p w14:paraId="7A6B102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11BBBC8F" w14:textId="77777777" w:rsidTr="00137C63">
        <w:trPr>
          <w:trHeight w:val="643"/>
        </w:trPr>
        <w:tc>
          <w:tcPr>
            <w:tcW w:w="2405" w:type="dxa"/>
            <w:shd w:val="clear" w:color="auto" w:fill="auto"/>
            <w:vAlign w:val="center"/>
          </w:tcPr>
          <w:p w14:paraId="5AF37C0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 do korespondencji</w:t>
            </w:r>
          </w:p>
        </w:tc>
        <w:tc>
          <w:tcPr>
            <w:tcW w:w="5954" w:type="dxa"/>
            <w:shd w:val="clear" w:color="auto" w:fill="auto"/>
          </w:tcPr>
          <w:p w14:paraId="49E92E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3F868C5E" w14:textId="77777777" w:rsidTr="00137C63">
        <w:trPr>
          <w:trHeight w:val="425"/>
        </w:trPr>
        <w:tc>
          <w:tcPr>
            <w:tcW w:w="2405" w:type="dxa"/>
            <w:shd w:val="clear" w:color="auto" w:fill="auto"/>
            <w:vAlign w:val="center"/>
          </w:tcPr>
          <w:p w14:paraId="6A3D72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NIP</w:t>
            </w:r>
          </w:p>
        </w:tc>
        <w:tc>
          <w:tcPr>
            <w:tcW w:w="5954" w:type="dxa"/>
            <w:shd w:val="clear" w:color="auto" w:fill="auto"/>
          </w:tcPr>
          <w:p w14:paraId="527076B3"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4F3BA5FE" w14:textId="77777777" w:rsidTr="00137C63">
        <w:trPr>
          <w:trHeight w:val="418"/>
        </w:trPr>
        <w:tc>
          <w:tcPr>
            <w:tcW w:w="2405" w:type="dxa"/>
            <w:shd w:val="clear" w:color="auto" w:fill="auto"/>
            <w:vAlign w:val="center"/>
          </w:tcPr>
          <w:p w14:paraId="27C3B5BC"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REGON</w:t>
            </w:r>
          </w:p>
        </w:tc>
        <w:tc>
          <w:tcPr>
            <w:tcW w:w="5954" w:type="dxa"/>
            <w:shd w:val="clear" w:color="auto" w:fill="auto"/>
          </w:tcPr>
          <w:p w14:paraId="1A1FC0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5BBFFB03" w14:textId="77777777" w:rsidTr="00137C63">
        <w:trPr>
          <w:trHeight w:val="552"/>
        </w:trPr>
        <w:tc>
          <w:tcPr>
            <w:tcW w:w="2405" w:type="dxa"/>
            <w:shd w:val="clear" w:color="auto" w:fill="auto"/>
            <w:vAlign w:val="center"/>
          </w:tcPr>
          <w:p w14:paraId="3E5BD35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Nr telefonu</w:t>
            </w:r>
          </w:p>
        </w:tc>
        <w:tc>
          <w:tcPr>
            <w:tcW w:w="5954" w:type="dxa"/>
            <w:shd w:val="clear" w:color="auto" w:fill="auto"/>
          </w:tcPr>
          <w:p w14:paraId="63C6C6A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E79ECA8" w14:textId="77777777" w:rsidTr="00137C63">
        <w:trPr>
          <w:trHeight w:val="560"/>
        </w:trPr>
        <w:tc>
          <w:tcPr>
            <w:tcW w:w="2405" w:type="dxa"/>
            <w:shd w:val="clear" w:color="auto" w:fill="auto"/>
            <w:vAlign w:val="center"/>
          </w:tcPr>
          <w:p w14:paraId="6F0D9614"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E-mail</w:t>
            </w:r>
          </w:p>
        </w:tc>
        <w:tc>
          <w:tcPr>
            <w:tcW w:w="5954" w:type="dxa"/>
            <w:shd w:val="clear" w:color="auto" w:fill="auto"/>
          </w:tcPr>
          <w:p w14:paraId="77435D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29D48A7" w14:textId="77777777" w:rsidTr="00137C63">
        <w:trPr>
          <w:trHeight w:val="554"/>
        </w:trPr>
        <w:tc>
          <w:tcPr>
            <w:tcW w:w="2405" w:type="dxa"/>
            <w:shd w:val="clear" w:color="auto" w:fill="auto"/>
            <w:vAlign w:val="center"/>
          </w:tcPr>
          <w:p w14:paraId="5678CDF5"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Osoba do kontaktu</w:t>
            </w:r>
          </w:p>
        </w:tc>
        <w:tc>
          <w:tcPr>
            <w:tcW w:w="5954" w:type="dxa"/>
            <w:shd w:val="clear" w:color="auto" w:fill="auto"/>
          </w:tcPr>
          <w:p w14:paraId="7382239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bl>
    <w:p w14:paraId="6EB4AF49" w14:textId="77777777" w:rsidR="00137C63" w:rsidRDefault="00137C63" w:rsidP="00137C63">
      <w:pPr>
        <w:spacing w:after="240" w:line="276" w:lineRule="auto"/>
        <w:ind w:right="1"/>
        <w:rPr>
          <w:rFonts w:ascii="Century Gothic" w:hAnsi="Century Gothic" w:cs="Calibri"/>
          <w:b/>
          <w:bCs/>
          <w:color w:val="000000"/>
          <w:spacing w:val="4"/>
          <w:sz w:val="24"/>
          <w:szCs w:val="24"/>
          <w:u w:val="single"/>
        </w:rPr>
      </w:pPr>
    </w:p>
    <w:p w14:paraId="52C97034" w14:textId="77777777" w:rsidR="00137C63" w:rsidRPr="00137C63" w:rsidRDefault="00137C63" w:rsidP="00142271">
      <w:pPr>
        <w:pStyle w:val="Akapitzlist"/>
        <w:numPr>
          <w:ilvl w:val="3"/>
          <w:numId w:val="22"/>
        </w:numPr>
        <w:spacing w:before="6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Zamawiający:</w:t>
      </w:r>
    </w:p>
    <w:p w14:paraId="14E25B40" w14:textId="77777777" w:rsidR="00137C63" w:rsidRPr="00137C63" w:rsidRDefault="00137C63" w:rsidP="00142271">
      <w:pPr>
        <w:suppressAutoHyphens/>
        <w:autoSpaceDN w:val="0"/>
        <w:spacing w:before="60" w:after="0" w:line="240" w:lineRule="auto"/>
        <w:ind w:left="794" w:hanging="510"/>
        <w:jc w:val="both"/>
        <w:textAlignment w:val="baseline"/>
        <w:rPr>
          <w:rFonts w:ascii="Century Gothic" w:eastAsia="Century Gothic" w:hAnsi="Century Gothic" w:cs="Poppins"/>
          <w:color w:val="000000"/>
          <w:spacing w:val="4"/>
          <w:sz w:val="20"/>
          <w:szCs w:val="20"/>
        </w:rPr>
      </w:pPr>
      <w:r w:rsidRPr="00137C63">
        <w:rPr>
          <w:rFonts w:ascii="Century Gothic" w:eastAsia="Century Gothic" w:hAnsi="Century Gothic" w:cs="Poppins"/>
          <w:color w:val="000000"/>
          <w:spacing w:val="4"/>
          <w:sz w:val="20"/>
          <w:szCs w:val="20"/>
        </w:rPr>
        <w:t>Krajowy Instytut Mediów, Wiktorska 63, 02-587 Warszawa</w:t>
      </w:r>
    </w:p>
    <w:p w14:paraId="4AD3705B" w14:textId="77777777" w:rsidR="00137C63" w:rsidRPr="00137C63" w:rsidRDefault="00137C63" w:rsidP="00142271">
      <w:pPr>
        <w:pStyle w:val="Akapitzlist"/>
        <w:numPr>
          <w:ilvl w:val="3"/>
          <w:numId w:val="22"/>
        </w:numPr>
        <w:spacing w:before="120" w:after="0" w:line="240" w:lineRule="auto"/>
        <w:ind w:left="284" w:hanging="284"/>
        <w:contextualSpacing w:val="0"/>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Przedmiot zamówienia:</w:t>
      </w:r>
    </w:p>
    <w:p w14:paraId="1B0EB1CE" w14:textId="2D5FB7E6" w:rsidR="00137C63" w:rsidRPr="003D4489" w:rsidRDefault="00BB48B4" w:rsidP="00142271">
      <w:pPr>
        <w:suppressAutoHyphens/>
        <w:autoSpaceDN w:val="0"/>
        <w:spacing w:before="60" w:after="0" w:line="240" w:lineRule="auto"/>
        <w:ind w:left="284"/>
        <w:jc w:val="both"/>
        <w:textAlignment w:val="baseline"/>
        <w:rPr>
          <w:rFonts w:ascii="Century Gothic" w:eastAsia="Century Gothic" w:hAnsi="Century Gothic" w:cs="Poppins"/>
          <w:b/>
          <w:bCs/>
          <w:color w:val="000000"/>
          <w:spacing w:val="4"/>
          <w:sz w:val="20"/>
          <w:szCs w:val="20"/>
        </w:rPr>
      </w:pPr>
      <w:bookmarkStart w:id="5" w:name="_Hlk159408893"/>
      <w:r w:rsidRPr="00BB48B4">
        <w:rPr>
          <w:rFonts w:ascii="Century Gothic" w:eastAsia="Century Gothic" w:hAnsi="Century Gothic" w:cs="Poppins"/>
          <w:b/>
          <w:bCs/>
          <w:color w:val="000000"/>
          <w:spacing w:val="4"/>
          <w:sz w:val="20"/>
          <w:szCs w:val="20"/>
        </w:rPr>
        <w:t>Świadczenie kompleksowej obsługi zewnętrznej infolinii rozmów wychodzących</w:t>
      </w:r>
      <w:r>
        <w:rPr>
          <w:rFonts w:ascii="Century Gothic" w:eastAsia="Century Gothic" w:hAnsi="Century Gothic" w:cs="Poppins"/>
          <w:b/>
          <w:bCs/>
          <w:color w:val="000000"/>
          <w:spacing w:val="4"/>
          <w:sz w:val="20"/>
          <w:szCs w:val="20"/>
        </w:rPr>
        <w:t xml:space="preserve"> przez okres 12 miesięcy. </w:t>
      </w:r>
    </w:p>
    <w:bookmarkEnd w:id="5"/>
    <w:p w14:paraId="17BCE083" w14:textId="3ABF939C" w:rsidR="003C5E05" w:rsidRDefault="003C5E05" w:rsidP="00142271">
      <w:pPr>
        <w:pStyle w:val="Akapitzlist"/>
        <w:numPr>
          <w:ilvl w:val="3"/>
          <w:numId w:val="22"/>
        </w:numPr>
        <w:spacing w:before="120" w:after="0" w:line="240" w:lineRule="auto"/>
        <w:ind w:left="284" w:hanging="284"/>
        <w:contextualSpacing w:val="0"/>
        <w:rPr>
          <w:rFonts w:ascii="Century Gothic" w:hAnsi="Century Gothic" w:cs="Calibri"/>
          <w:color w:val="000000"/>
          <w:spacing w:val="4"/>
          <w:sz w:val="20"/>
          <w:szCs w:val="20"/>
        </w:rPr>
      </w:pPr>
      <w:r w:rsidRPr="003D4489">
        <w:rPr>
          <w:rFonts w:ascii="Century Gothic" w:hAnsi="Century Gothic" w:cs="Calibri"/>
          <w:b/>
          <w:bCs/>
          <w:color w:val="000000"/>
          <w:spacing w:val="4"/>
          <w:sz w:val="20"/>
          <w:szCs w:val="20"/>
        </w:rPr>
        <w:t>Oferujemy wykonanie przedmiotu zamówienia</w:t>
      </w:r>
      <w:r w:rsidRPr="003D4489">
        <w:rPr>
          <w:rFonts w:ascii="Century Gothic" w:hAnsi="Century Gothic" w:cs="Calibri"/>
          <w:color w:val="000000"/>
          <w:spacing w:val="4"/>
          <w:sz w:val="20"/>
          <w:szCs w:val="20"/>
        </w:rPr>
        <w:t xml:space="preserve"> w zakresie objętym </w:t>
      </w:r>
      <w:r w:rsidR="00187153" w:rsidRPr="003D4489">
        <w:rPr>
          <w:rFonts w:ascii="Century Gothic" w:hAnsi="Century Gothic" w:cs="Calibri"/>
          <w:color w:val="000000"/>
          <w:spacing w:val="4"/>
          <w:sz w:val="20"/>
          <w:szCs w:val="20"/>
        </w:rPr>
        <w:t>zapytaniem</w:t>
      </w:r>
      <w:r w:rsidR="00A55604" w:rsidRPr="003D4489">
        <w:rPr>
          <w:rFonts w:ascii="Century Gothic" w:hAnsi="Century Gothic" w:cs="Calibri"/>
          <w:color w:val="000000"/>
          <w:spacing w:val="4"/>
          <w:sz w:val="20"/>
          <w:szCs w:val="20"/>
        </w:rPr>
        <w:t xml:space="preserve"> ofertowym</w:t>
      </w:r>
      <w:r w:rsidRPr="003D4489">
        <w:rPr>
          <w:rFonts w:ascii="Century Gothic" w:hAnsi="Century Gothic" w:cs="Calibri"/>
          <w:color w:val="000000"/>
          <w:spacing w:val="4"/>
          <w:sz w:val="20"/>
          <w:szCs w:val="20"/>
        </w:rPr>
        <w:t xml:space="preserve"> </w:t>
      </w:r>
      <w:r w:rsidR="00CB008B" w:rsidRPr="003D4489">
        <w:rPr>
          <w:rFonts w:ascii="Century Gothic" w:hAnsi="Century Gothic" w:cs="Calibri"/>
          <w:color w:val="000000"/>
          <w:spacing w:val="4"/>
          <w:sz w:val="20"/>
          <w:szCs w:val="20"/>
        </w:rPr>
        <w:t>na następujących warunkach</w:t>
      </w:r>
      <w:r w:rsidR="008A5980" w:rsidRPr="003D4489">
        <w:rPr>
          <w:rFonts w:ascii="Century Gothic" w:hAnsi="Century Gothic" w:cs="Calibri"/>
          <w:color w:val="000000"/>
          <w:spacing w:val="4"/>
          <w:sz w:val="20"/>
          <w:szCs w:val="20"/>
        </w:rPr>
        <w:t xml:space="preserve"> zgodnie z poniższą tabelą</w:t>
      </w:r>
      <w:r w:rsidRPr="003D4489">
        <w:rPr>
          <w:rFonts w:ascii="Century Gothic" w:hAnsi="Century Gothic" w:cs="Calibri"/>
          <w:color w:val="000000"/>
          <w:spacing w:val="4"/>
          <w:sz w:val="20"/>
          <w:szCs w:val="20"/>
        </w:rPr>
        <w:t>:</w:t>
      </w:r>
    </w:p>
    <w:p w14:paraId="2E174BD3" w14:textId="77777777" w:rsidR="00142271" w:rsidRDefault="00142271" w:rsidP="00142271">
      <w:pPr>
        <w:pStyle w:val="Akapitzlist"/>
        <w:spacing w:before="60" w:after="0" w:line="240" w:lineRule="auto"/>
        <w:ind w:left="284"/>
        <w:contextualSpacing w:val="0"/>
        <w:rPr>
          <w:rFonts w:ascii="Century Gothic" w:hAnsi="Century Gothic" w:cs="Calibri"/>
          <w:color w:val="000000"/>
          <w:spacing w:val="4"/>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551"/>
        <w:gridCol w:w="1418"/>
        <w:gridCol w:w="2126"/>
        <w:gridCol w:w="1985"/>
      </w:tblGrid>
      <w:tr w:rsidR="00142271" w:rsidRPr="00BB48B4" w14:paraId="5CCD5ED8" w14:textId="77777777" w:rsidTr="00142271">
        <w:trPr>
          <w:trHeight w:val="913"/>
        </w:trPr>
        <w:tc>
          <w:tcPr>
            <w:tcW w:w="567" w:type="dxa"/>
            <w:shd w:val="clear" w:color="auto" w:fill="CCFF99"/>
            <w:vAlign w:val="center"/>
          </w:tcPr>
          <w:p w14:paraId="43649700"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Lp.</w:t>
            </w:r>
          </w:p>
        </w:tc>
        <w:tc>
          <w:tcPr>
            <w:tcW w:w="2127" w:type="dxa"/>
            <w:shd w:val="clear" w:color="auto" w:fill="CCFF99"/>
            <w:vAlign w:val="center"/>
          </w:tcPr>
          <w:p w14:paraId="0501A362"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Przedmiot zamówienia</w:t>
            </w:r>
          </w:p>
        </w:tc>
        <w:tc>
          <w:tcPr>
            <w:tcW w:w="2551" w:type="dxa"/>
            <w:shd w:val="clear" w:color="auto" w:fill="CCFF99"/>
            <w:vAlign w:val="center"/>
          </w:tcPr>
          <w:p w14:paraId="2AE5ABE9" w14:textId="7D53C169"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Typ</w:t>
            </w:r>
          </w:p>
        </w:tc>
        <w:tc>
          <w:tcPr>
            <w:tcW w:w="1418" w:type="dxa"/>
            <w:shd w:val="clear" w:color="auto" w:fill="CCFF99"/>
            <w:vAlign w:val="center"/>
          </w:tcPr>
          <w:p w14:paraId="4800E428"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Liczba wywiadów efektywnych</w:t>
            </w:r>
          </w:p>
        </w:tc>
        <w:tc>
          <w:tcPr>
            <w:tcW w:w="2126" w:type="dxa"/>
            <w:shd w:val="clear" w:color="auto" w:fill="CCFF99"/>
            <w:vAlign w:val="center"/>
          </w:tcPr>
          <w:p w14:paraId="653DBC8E"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Wartość </w:t>
            </w:r>
            <w:r w:rsidRPr="00142271">
              <w:rPr>
                <w:rFonts w:asciiTheme="majorHAnsi" w:hAnsiTheme="majorHAnsi" w:cs="Arial"/>
                <w:b/>
                <w:bCs/>
                <w:sz w:val="18"/>
                <w:szCs w:val="18"/>
              </w:rPr>
              <w:br/>
              <w:t xml:space="preserve">brutto jednostkowa </w:t>
            </w:r>
            <w:r w:rsidRPr="00142271">
              <w:rPr>
                <w:rFonts w:asciiTheme="majorHAnsi" w:hAnsiTheme="majorHAnsi" w:cs="Arial"/>
                <w:b/>
                <w:bCs/>
                <w:sz w:val="18"/>
                <w:szCs w:val="18"/>
              </w:rPr>
              <w:br/>
              <w:t>w PLN</w:t>
            </w:r>
          </w:p>
        </w:tc>
        <w:tc>
          <w:tcPr>
            <w:tcW w:w="1985" w:type="dxa"/>
            <w:shd w:val="clear" w:color="auto" w:fill="CCFF99"/>
            <w:vAlign w:val="center"/>
          </w:tcPr>
          <w:p w14:paraId="0C776E41"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 xml:space="preserve">Łączna wartość brutto </w:t>
            </w:r>
            <w:r w:rsidRPr="00142271">
              <w:rPr>
                <w:rFonts w:asciiTheme="majorHAnsi" w:hAnsiTheme="majorHAnsi" w:cs="Arial"/>
                <w:b/>
                <w:bCs/>
                <w:sz w:val="18"/>
                <w:szCs w:val="18"/>
              </w:rPr>
              <w:br/>
              <w:t>w PLN</w:t>
            </w:r>
          </w:p>
        </w:tc>
      </w:tr>
      <w:tr w:rsidR="00142271" w:rsidRPr="00BB48B4" w14:paraId="535D6DD3" w14:textId="77777777" w:rsidTr="00142271">
        <w:trPr>
          <w:trHeight w:val="132"/>
        </w:trPr>
        <w:tc>
          <w:tcPr>
            <w:tcW w:w="567" w:type="dxa"/>
            <w:shd w:val="clear" w:color="auto" w:fill="CCFF99"/>
            <w:vAlign w:val="center"/>
          </w:tcPr>
          <w:p w14:paraId="4DBC7D4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1</w:t>
            </w:r>
          </w:p>
        </w:tc>
        <w:tc>
          <w:tcPr>
            <w:tcW w:w="2127" w:type="dxa"/>
            <w:shd w:val="clear" w:color="auto" w:fill="CCFF99"/>
            <w:vAlign w:val="center"/>
          </w:tcPr>
          <w:p w14:paraId="531DF8F5"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2</w:t>
            </w:r>
          </w:p>
        </w:tc>
        <w:tc>
          <w:tcPr>
            <w:tcW w:w="2551" w:type="dxa"/>
            <w:shd w:val="clear" w:color="auto" w:fill="CCFF99"/>
            <w:vAlign w:val="center"/>
          </w:tcPr>
          <w:p w14:paraId="3FE4C0BF"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3</w:t>
            </w:r>
          </w:p>
        </w:tc>
        <w:tc>
          <w:tcPr>
            <w:tcW w:w="1418" w:type="dxa"/>
            <w:shd w:val="clear" w:color="auto" w:fill="CCFF99"/>
            <w:vAlign w:val="center"/>
          </w:tcPr>
          <w:p w14:paraId="45C32EE3"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4</w:t>
            </w:r>
          </w:p>
        </w:tc>
        <w:tc>
          <w:tcPr>
            <w:tcW w:w="2126" w:type="dxa"/>
            <w:shd w:val="clear" w:color="auto" w:fill="CCFF99"/>
            <w:vAlign w:val="center"/>
          </w:tcPr>
          <w:p w14:paraId="6BEA8996"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5</w:t>
            </w:r>
          </w:p>
        </w:tc>
        <w:tc>
          <w:tcPr>
            <w:tcW w:w="1985" w:type="dxa"/>
            <w:shd w:val="clear" w:color="auto" w:fill="CCFF99"/>
            <w:vAlign w:val="center"/>
          </w:tcPr>
          <w:p w14:paraId="1FAD3881" w14:textId="77777777" w:rsidR="00BB48B4" w:rsidRPr="00142271" w:rsidRDefault="00BB48B4" w:rsidP="00BB48B4">
            <w:pPr>
              <w:jc w:val="center"/>
              <w:rPr>
                <w:rFonts w:ascii="Century Gothic" w:hAnsi="Century Gothic" w:cs="Arial"/>
                <w:b/>
                <w:bCs/>
                <w:iCs/>
                <w:sz w:val="18"/>
                <w:szCs w:val="18"/>
              </w:rPr>
            </w:pPr>
            <w:r w:rsidRPr="00142271">
              <w:rPr>
                <w:rFonts w:ascii="Century Gothic" w:hAnsi="Century Gothic" w:cs="Arial"/>
                <w:b/>
                <w:bCs/>
                <w:iCs/>
                <w:sz w:val="18"/>
                <w:szCs w:val="18"/>
              </w:rPr>
              <w:t>6</w:t>
            </w:r>
          </w:p>
        </w:tc>
      </w:tr>
      <w:tr w:rsidR="00BB48B4" w:rsidRPr="00BB48B4" w14:paraId="62D983B3" w14:textId="77777777" w:rsidTr="00142271">
        <w:trPr>
          <w:trHeight w:val="1314"/>
        </w:trPr>
        <w:tc>
          <w:tcPr>
            <w:tcW w:w="567" w:type="dxa"/>
            <w:tcBorders>
              <w:bottom w:val="single" w:sz="4" w:space="0" w:color="auto"/>
            </w:tcBorders>
            <w:vAlign w:val="center"/>
          </w:tcPr>
          <w:p w14:paraId="424B2400" w14:textId="77777777" w:rsidR="00BB48B4" w:rsidRPr="00BB48B4" w:rsidRDefault="00BB48B4" w:rsidP="00142271">
            <w:pPr>
              <w:jc w:val="center"/>
              <w:rPr>
                <w:rFonts w:asciiTheme="majorHAnsi" w:hAnsiTheme="majorHAnsi" w:cs="Arial"/>
                <w:sz w:val="18"/>
                <w:szCs w:val="18"/>
              </w:rPr>
            </w:pPr>
            <w:r w:rsidRPr="00BB48B4">
              <w:rPr>
                <w:rFonts w:asciiTheme="majorHAnsi" w:hAnsiTheme="majorHAnsi" w:cs="Arial"/>
                <w:sz w:val="18"/>
                <w:szCs w:val="18"/>
              </w:rPr>
              <w:t>1.</w:t>
            </w:r>
          </w:p>
        </w:tc>
        <w:tc>
          <w:tcPr>
            <w:tcW w:w="2127" w:type="dxa"/>
            <w:tcBorders>
              <w:bottom w:val="single" w:sz="4" w:space="0" w:color="auto"/>
            </w:tcBorders>
            <w:vAlign w:val="center"/>
          </w:tcPr>
          <w:p w14:paraId="57B0E080" w14:textId="77777777" w:rsidR="00BB48B4" w:rsidRPr="00BB48B4" w:rsidRDefault="00BB48B4" w:rsidP="00096C1A">
            <w:pPr>
              <w:rPr>
                <w:rFonts w:asciiTheme="majorHAnsi" w:hAnsiTheme="majorHAnsi" w:cs="Arial"/>
                <w:sz w:val="18"/>
                <w:szCs w:val="18"/>
              </w:rPr>
            </w:pPr>
            <w:r w:rsidRPr="00BB48B4">
              <w:rPr>
                <w:rFonts w:asciiTheme="majorHAnsi" w:hAnsiTheme="majorHAnsi" w:cs="Arial"/>
                <w:sz w:val="18"/>
                <w:szCs w:val="18"/>
              </w:rPr>
              <w:t>Świadczenie kompleksowej obsługi zewnętrznej infolinii rozmów wychodzących</w:t>
            </w:r>
          </w:p>
        </w:tc>
        <w:tc>
          <w:tcPr>
            <w:tcW w:w="2551" w:type="dxa"/>
            <w:tcBorders>
              <w:bottom w:val="single" w:sz="4" w:space="0" w:color="auto"/>
            </w:tcBorders>
            <w:vAlign w:val="center"/>
          </w:tcPr>
          <w:p w14:paraId="37A179CC" w14:textId="77777777" w:rsidR="00BB48B4" w:rsidRPr="00BB48B4" w:rsidRDefault="00BB48B4" w:rsidP="00096C1A">
            <w:pPr>
              <w:rPr>
                <w:rFonts w:asciiTheme="majorHAnsi" w:hAnsiTheme="majorHAnsi" w:cs="Arial"/>
                <w:sz w:val="18"/>
                <w:szCs w:val="18"/>
              </w:rPr>
            </w:pPr>
            <w:r w:rsidRPr="00BB48B4">
              <w:rPr>
                <w:rFonts w:asciiTheme="majorHAnsi" w:hAnsiTheme="majorHAnsi" w:cs="Arial"/>
                <w:sz w:val="18"/>
                <w:szCs w:val="18"/>
              </w:rPr>
              <w:t xml:space="preserve">Realizacja efektywnych ankiet/wywiadów standardowych – KONTROLA trwających średnio 10 min </w:t>
            </w:r>
          </w:p>
        </w:tc>
        <w:tc>
          <w:tcPr>
            <w:tcW w:w="1418" w:type="dxa"/>
            <w:tcBorders>
              <w:bottom w:val="single" w:sz="4" w:space="0" w:color="auto"/>
            </w:tcBorders>
            <w:vAlign w:val="center"/>
          </w:tcPr>
          <w:p w14:paraId="48CA6525" w14:textId="77777777" w:rsidR="00BB48B4" w:rsidRPr="00142271" w:rsidRDefault="00BB48B4" w:rsidP="00BB48B4">
            <w:pPr>
              <w:jc w:val="center"/>
              <w:rPr>
                <w:rFonts w:asciiTheme="majorHAnsi" w:hAnsiTheme="majorHAnsi" w:cs="Arial"/>
                <w:b/>
                <w:bCs/>
                <w:sz w:val="18"/>
                <w:szCs w:val="18"/>
              </w:rPr>
            </w:pPr>
            <w:r w:rsidRPr="00142271">
              <w:rPr>
                <w:rFonts w:asciiTheme="majorHAnsi" w:hAnsiTheme="majorHAnsi" w:cs="Arial"/>
                <w:b/>
                <w:bCs/>
                <w:sz w:val="18"/>
                <w:szCs w:val="18"/>
              </w:rPr>
              <w:t>3 840</w:t>
            </w:r>
          </w:p>
        </w:tc>
        <w:tc>
          <w:tcPr>
            <w:tcW w:w="2126" w:type="dxa"/>
            <w:vAlign w:val="center"/>
          </w:tcPr>
          <w:p w14:paraId="179714B6" w14:textId="77777777" w:rsidR="00BB48B4" w:rsidRPr="00BB48B4" w:rsidRDefault="00BB48B4" w:rsidP="00BB48B4">
            <w:pPr>
              <w:ind w:firstLine="61"/>
              <w:jc w:val="center"/>
              <w:rPr>
                <w:rFonts w:asciiTheme="majorHAnsi" w:hAnsiTheme="majorHAnsi" w:cs="Arial"/>
                <w:sz w:val="18"/>
                <w:szCs w:val="18"/>
              </w:rPr>
            </w:pPr>
          </w:p>
        </w:tc>
        <w:tc>
          <w:tcPr>
            <w:tcW w:w="1985" w:type="dxa"/>
            <w:vAlign w:val="center"/>
          </w:tcPr>
          <w:p w14:paraId="1A023C8C" w14:textId="77777777" w:rsidR="00BB48B4" w:rsidRPr="00BB48B4" w:rsidRDefault="00BB48B4" w:rsidP="00BB48B4">
            <w:pPr>
              <w:jc w:val="center"/>
              <w:rPr>
                <w:rFonts w:asciiTheme="majorHAnsi" w:hAnsiTheme="majorHAnsi" w:cs="Arial"/>
                <w:sz w:val="18"/>
                <w:szCs w:val="18"/>
              </w:rPr>
            </w:pPr>
          </w:p>
        </w:tc>
      </w:tr>
      <w:tr w:rsidR="00BB48B4" w:rsidRPr="00BB48B4" w14:paraId="1662F209" w14:textId="77777777" w:rsidTr="00142271">
        <w:trPr>
          <w:trHeight w:val="559"/>
        </w:trPr>
        <w:tc>
          <w:tcPr>
            <w:tcW w:w="5245" w:type="dxa"/>
            <w:gridSpan w:val="3"/>
            <w:tcBorders>
              <w:top w:val="nil"/>
              <w:left w:val="nil"/>
              <w:bottom w:val="nil"/>
              <w:right w:val="single" w:sz="4" w:space="0" w:color="auto"/>
            </w:tcBorders>
            <w:vAlign w:val="center"/>
          </w:tcPr>
          <w:p w14:paraId="4D9E56BF" w14:textId="77777777" w:rsidR="00BB48B4" w:rsidRPr="00BB48B4" w:rsidRDefault="00BB48B4" w:rsidP="00096C1A">
            <w:pPr>
              <w:rPr>
                <w:rFonts w:ascii="Arial" w:hAnsi="Arial" w:cs="Arial"/>
                <w:i/>
                <w:sz w:val="18"/>
                <w:szCs w:val="18"/>
              </w:rPr>
            </w:pPr>
          </w:p>
        </w:tc>
        <w:tc>
          <w:tcPr>
            <w:tcW w:w="3544" w:type="dxa"/>
            <w:gridSpan w:val="2"/>
            <w:tcBorders>
              <w:left w:val="single" w:sz="4" w:space="0" w:color="auto"/>
            </w:tcBorders>
            <w:shd w:val="clear" w:color="auto" w:fill="D9D9D9" w:themeFill="background1" w:themeFillShade="D9"/>
            <w:vAlign w:val="center"/>
          </w:tcPr>
          <w:p w14:paraId="4E72CCBB" w14:textId="08146B0E" w:rsidR="00BB48B4" w:rsidRPr="00142271" w:rsidRDefault="00142271" w:rsidP="00142271">
            <w:pPr>
              <w:jc w:val="right"/>
              <w:rPr>
                <w:rFonts w:ascii="Century Gothic" w:hAnsi="Century Gothic" w:cs="Arial"/>
                <w:b/>
                <w:bCs/>
                <w:iCs/>
                <w:sz w:val="18"/>
                <w:szCs w:val="18"/>
              </w:rPr>
            </w:pPr>
            <w:r>
              <w:rPr>
                <w:rFonts w:ascii="Century Gothic" w:hAnsi="Century Gothic" w:cs="Arial"/>
                <w:b/>
                <w:bCs/>
                <w:iCs/>
                <w:sz w:val="18"/>
                <w:szCs w:val="18"/>
              </w:rPr>
              <w:t>Łączna kwota brutto:</w:t>
            </w:r>
          </w:p>
        </w:tc>
        <w:tc>
          <w:tcPr>
            <w:tcW w:w="1985" w:type="dxa"/>
            <w:shd w:val="clear" w:color="auto" w:fill="D9D9D9" w:themeFill="background1" w:themeFillShade="D9"/>
            <w:vAlign w:val="center"/>
          </w:tcPr>
          <w:p w14:paraId="2524F8A1" w14:textId="77777777" w:rsidR="00BB48B4" w:rsidRPr="00BB48B4" w:rsidRDefault="00BB48B4" w:rsidP="00096C1A">
            <w:pPr>
              <w:rPr>
                <w:rFonts w:ascii="Century Gothic" w:hAnsi="Century Gothic" w:cs="Arial"/>
                <w:b/>
                <w:bCs/>
                <w:sz w:val="18"/>
                <w:szCs w:val="18"/>
              </w:rPr>
            </w:pPr>
          </w:p>
        </w:tc>
      </w:tr>
    </w:tbl>
    <w:p w14:paraId="1166671A" w14:textId="77777777" w:rsidR="00BB48B4" w:rsidRPr="00BB48B4" w:rsidRDefault="00BB48B4" w:rsidP="00BB48B4">
      <w:pPr>
        <w:spacing w:after="240" w:line="276" w:lineRule="auto"/>
        <w:ind w:right="1"/>
        <w:rPr>
          <w:rFonts w:ascii="Century Gothic" w:hAnsi="Century Gothic" w:cs="Calibri"/>
          <w:color w:val="000000"/>
          <w:spacing w:val="4"/>
          <w:sz w:val="20"/>
          <w:szCs w:val="20"/>
        </w:rPr>
      </w:pPr>
    </w:p>
    <w:p w14:paraId="0D2B109A" w14:textId="77777777" w:rsidR="00450504" w:rsidRDefault="00450504" w:rsidP="003C5E05">
      <w:pPr>
        <w:pStyle w:val="Default"/>
        <w:rPr>
          <w:b/>
          <w:bCs/>
          <w:sz w:val="20"/>
          <w:szCs w:val="20"/>
        </w:rPr>
      </w:pPr>
    </w:p>
    <w:p w14:paraId="55E35E7C" w14:textId="44D0CC81" w:rsidR="00894BBF" w:rsidRPr="000244AE" w:rsidRDefault="003D4489" w:rsidP="000244AE">
      <w:pPr>
        <w:pStyle w:val="Akapitzlist"/>
        <w:numPr>
          <w:ilvl w:val="3"/>
          <w:numId w:val="22"/>
        </w:numPr>
        <w:spacing w:before="120" w:after="0" w:line="240" w:lineRule="auto"/>
        <w:ind w:left="284" w:hanging="284"/>
        <w:contextualSpacing w:val="0"/>
        <w:rPr>
          <w:b/>
          <w:bCs/>
          <w:sz w:val="20"/>
          <w:szCs w:val="20"/>
          <w:u w:val="single"/>
        </w:rPr>
      </w:pPr>
      <w:r w:rsidRPr="000244AE">
        <w:rPr>
          <w:b/>
          <w:bCs/>
          <w:sz w:val="20"/>
          <w:szCs w:val="20"/>
          <w:u w:val="single"/>
        </w:rPr>
        <w:lastRenderedPageBreak/>
        <w:t xml:space="preserve">Oświadczenia Wykonawcy: </w:t>
      </w:r>
    </w:p>
    <w:p w14:paraId="213E15C9" w14:textId="77777777" w:rsidR="003D4489" w:rsidRPr="00884EA6" w:rsidRDefault="003D4489" w:rsidP="003D4489">
      <w:pPr>
        <w:pStyle w:val="Akapitzlist"/>
        <w:spacing w:after="240" w:line="276" w:lineRule="auto"/>
        <w:ind w:left="284" w:right="1"/>
        <w:rPr>
          <w:b/>
          <w:bCs/>
          <w:sz w:val="20"/>
          <w:szCs w:val="20"/>
        </w:rPr>
      </w:pPr>
    </w:p>
    <w:p w14:paraId="5E78B115" w14:textId="6818CFB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52725AA8" w14:textId="10A06A10" w:rsidR="003C5E05" w:rsidRPr="00D63D54" w:rsidRDefault="00BA5F59"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080CC862" w14:textId="6171DEFE" w:rsidR="003C5E05"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5A371C">
        <w:rPr>
          <w:rFonts w:ascii="Century Gothic" w:hAnsi="Century Gothic" w:cs="Calibri"/>
          <w:color w:val="000000"/>
          <w:spacing w:val="4"/>
          <w:sz w:val="20"/>
          <w:szCs w:val="20"/>
        </w:rPr>
        <w:t>4</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50949B6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Akceptujemy termin </w:t>
      </w:r>
      <w:r w:rsidRPr="00187153">
        <w:rPr>
          <w:rFonts w:ascii="Century Gothic" w:hAnsi="Century Gothic" w:cs="Calibri"/>
          <w:color w:val="000000"/>
          <w:spacing w:val="4"/>
          <w:sz w:val="20"/>
          <w:szCs w:val="20"/>
        </w:rPr>
        <w:t xml:space="preserve">płatności – </w:t>
      </w:r>
      <w:r w:rsidR="008A5980" w:rsidRPr="00187153">
        <w:rPr>
          <w:rFonts w:ascii="Century Gothic" w:hAnsi="Century Gothic" w:cs="Calibri"/>
          <w:color w:val="000000"/>
          <w:spacing w:val="4"/>
          <w:sz w:val="20"/>
          <w:szCs w:val="20"/>
        </w:rPr>
        <w:t>30</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63BEB71" w14:textId="746DF008" w:rsidR="00D976C7" w:rsidRDefault="008A5980"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D976C7">
        <w:rPr>
          <w:rFonts w:ascii="Century Gothic" w:hAnsi="Century Gothic" w:cs="Calibri"/>
          <w:color w:val="000000"/>
          <w:spacing w:val="4"/>
          <w:sz w:val="20"/>
          <w:szCs w:val="20"/>
        </w:rPr>
        <w:t xml:space="preserve"> przy przedstawianiu informacji. </w:t>
      </w:r>
      <w:r w:rsidRPr="00015FD5">
        <w:rPr>
          <w:rFonts w:ascii="Century Gothic" w:hAnsi="Century Gothic" w:cs="Calibri"/>
          <w:color w:val="000000"/>
          <w:spacing w:val="4"/>
          <w:sz w:val="20"/>
          <w:szCs w:val="20"/>
        </w:rPr>
        <w:t xml:space="preserve"> </w:t>
      </w:r>
      <w:bookmarkEnd w:id="1"/>
    </w:p>
    <w:p w14:paraId="0D333618" w14:textId="3A55BCE2" w:rsidR="00D976C7" w:rsidRPr="00D976C7" w:rsidRDefault="00D976C7"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976C7">
        <w:rPr>
          <w:rFonts w:ascii="Century Gothic" w:hAnsi="Century Gothic" w:cs="Calibri"/>
          <w:color w:val="000000"/>
          <w:spacing w:val="4"/>
          <w:sz w:val="20"/>
          <w:szCs w:val="20"/>
        </w:rPr>
        <w:t>Oświadczamy, że zapoznaliśmy się z informacją dotyczącą przetwarzania danych osobowych, stanowiącą pkt XI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57C49C77" w14:textId="77777777" w:rsidR="00D976C7" w:rsidRPr="00D976C7" w:rsidRDefault="00D976C7" w:rsidP="00D976C7">
      <w:pPr>
        <w:suppressAutoHyphens/>
        <w:autoSpaceDN w:val="0"/>
        <w:spacing w:before="60" w:after="0" w:line="240" w:lineRule="auto"/>
        <w:ind w:left="397"/>
        <w:jc w:val="both"/>
        <w:textAlignment w:val="baseline"/>
        <w:rPr>
          <w:rFonts w:ascii="Century Gothic" w:hAnsi="Century Gothic" w:cs="Calibri"/>
          <w:color w:val="000000"/>
          <w:spacing w:val="4"/>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3D4489" w:rsidRDefault="00B34D46" w:rsidP="00B34D46">
      <w:pPr>
        <w:suppressAutoHyphens/>
        <w:overflowPunct w:val="0"/>
        <w:autoSpaceDE w:val="0"/>
        <w:spacing w:after="0" w:line="240" w:lineRule="auto"/>
        <w:jc w:val="both"/>
        <w:textAlignment w:val="baseline"/>
        <w:rPr>
          <w:rFonts w:ascii="Century Gothic" w:eastAsia="Times New Roman" w:hAnsi="Century Gothic" w:cs="Arial"/>
          <w:sz w:val="18"/>
          <w:szCs w:val="18"/>
          <w:lang w:eastAsia="zh-CN"/>
        </w:rPr>
      </w:pPr>
    </w:p>
    <w:p w14:paraId="69A78239" w14:textId="402C1493" w:rsidR="00B34D46" w:rsidRPr="003D4489" w:rsidRDefault="00B34D46" w:rsidP="00B34D46">
      <w:pPr>
        <w:suppressAutoHyphens/>
        <w:overflowPunct w:val="0"/>
        <w:autoSpaceDE w:val="0"/>
        <w:spacing w:after="0" w:line="240" w:lineRule="auto"/>
        <w:textAlignment w:val="baseline"/>
        <w:rPr>
          <w:rFonts w:ascii="Century Gothic" w:eastAsia="Times New Roman" w:hAnsi="Century Gothic" w:cs="Arial"/>
          <w:sz w:val="18"/>
          <w:szCs w:val="18"/>
          <w:lang w:eastAsia="zh-CN"/>
        </w:rPr>
      </w:pPr>
      <w:r w:rsidRPr="003D4489">
        <w:rPr>
          <w:rFonts w:ascii="Century Gothic" w:eastAsia="Times New Roman" w:hAnsi="Century Gothic" w:cs="Arial"/>
          <w:sz w:val="18"/>
          <w:szCs w:val="18"/>
          <w:lang w:eastAsia="zh-CN"/>
        </w:rPr>
        <w:t xml:space="preserve">.......................................................                                         </w:t>
      </w:r>
      <w:r w:rsidR="003D4489">
        <w:rPr>
          <w:rFonts w:ascii="Century Gothic" w:eastAsia="Times New Roman" w:hAnsi="Century Gothic" w:cs="Arial"/>
          <w:sz w:val="18"/>
          <w:szCs w:val="18"/>
          <w:lang w:eastAsia="zh-CN"/>
        </w:rPr>
        <w:tab/>
      </w:r>
      <w:r w:rsidR="003D4489">
        <w:rPr>
          <w:rFonts w:ascii="Century Gothic" w:eastAsia="Times New Roman" w:hAnsi="Century Gothic" w:cs="Arial"/>
          <w:sz w:val="18"/>
          <w:szCs w:val="18"/>
          <w:lang w:eastAsia="zh-CN"/>
        </w:rPr>
        <w:tab/>
      </w:r>
      <w:r w:rsidRPr="003D4489">
        <w:rPr>
          <w:rFonts w:ascii="Century Gothic" w:eastAsia="Times New Roman" w:hAnsi="Century Gothic" w:cs="Arial"/>
          <w:sz w:val="18"/>
          <w:szCs w:val="18"/>
          <w:lang w:eastAsia="zh-CN"/>
        </w:rPr>
        <w:t xml:space="preserve"> ..................................................................</w:t>
      </w:r>
    </w:p>
    <w:p w14:paraId="5A3BB4F3" w14:textId="10587867" w:rsidR="00B34D46" w:rsidRPr="003D4489" w:rsidRDefault="00B34D46" w:rsidP="00B34D46">
      <w:pPr>
        <w:suppressAutoHyphens/>
        <w:overflowPunct w:val="0"/>
        <w:autoSpaceDE w:val="0"/>
        <w:spacing w:after="0" w:line="240" w:lineRule="auto"/>
        <w:ind w:left="5245" w:hanging="5387"/>
        <w:jc w:val="center"/>
        <w:textAlignment w:val="baseline"/>
        <w:rPr>
          <w:rFonts w:ascii="Century Gothic" w:eastAsia="Times New Roman" w:hAnsi="Century Gothic" w:cs="Arial"/>
          <w:i/>
          <w:sz w:val="18"/>
          <w:szCs w:val="18"/>
          <w:lang w:eastAsia="zh-CN"/>
        </w:rPr>
      </w:pPr>
      <w:r w:rsidRPr="003D4489">
        <w:rPr>
          <w:rFonts w:ascii="Century Gothic" w:eastAsia="Times New Roman" w:hAnsi="Century Gothic" w:cs="Arial"/>
          <w:i/>
          <w:iCs/>
          <w:sz w:val="18"/>
          <w:szCs w:val="18"/>
          <w:lang w:eastAsia="zh-CN"/>
        </w:rPr>
        <w:t xml:space="preserve"> miejscowość i data</w:t>
      </w:r>
      <w:r w:rsidRPr="003D4489">
        <w:rPr>
          <w:rFonts w:ascii="Century Gothic" w:eastAsia="Times New Roman" w:hAnsi="Century Gothic" w:cs="Arial"/>
          <w:sz w:val="18"/>
          <w:szCs w:val="18"/>
          <w:lang w:eastAsia="zh-CN"/>
        </w:rPr>
        <w:tab/>
        <w:t xml:space="preserve">   </w:t>
      </w:r>
      <w:r w:rsidRPr="003D4489">
        <w:rPr>
          <w:rFonts w:ascii="Century Gothic" w:eastAsia="Times New Roman" w:hAnsi="Century Gothic" w:cs="Arial"/>
          <w:i/>
          <w:sz w:val="18"/>
          <w:szCs w:val="18"/>
          <w:lang w:eastAsia="zh-CN"/>
        </w:rPr>
        <w:t xml:space="preserve">Podpis </w:t>
      </w:r>
      <w:r w:rsidR="003D4489" w:rsidRPr="003D4489">
        <w:rPr>
          <w:rFonts w:ascii="Century Gothic" w:eastAsia="Times New Roman" w:hAnsi="Century Gothic" w:cs="Arial"/>
          <w:i/>
          <w:sz w:val="18"/>
          <w:szCs w:val="18"/>
          <w:lang w:eastAsia="zh-CN"/>
        </w:rPr>
        <w:t xml:space="preserve">zaufany, osobisty, kwalifikowany </w:t>
      </w:r>
      <w:r w:rsidRPr="003D4489">
        <w:rPr>
          <w:rFonts w:ascii="Century Gothic" w:eastAsia="Times New Roman" w:hAnsi="Century Gothic" w:cs="Arial"/>
          <w:i/>
          <w:sz w:val="18"/>
          <w:szCs w:val="18"/>
          <w:lang w:eastAsia="zh-CN"/>
        </w:rPr>
        <w:t>Wykonawcy</w:t>
      </w:r>
      <w:r w:rsidR="003D4489" w:rsidRPr="003D4489">
        <w:rPr>
          <w:rFonts w:ascii="Century Gothic" w:eastAsia="Times New Roman" w:hAnsi="Century Gothic" w:cs="Arial"/>
          <w:i/>
          <w:sz w:val="18"/>
          <w:szCs w:val="18"/>
          <w:lang w:eastAsia="zh-CN"/>
        </w:rPr>
        <w:t xml:space="preserve"> </w:t>
      </w:r>
      <w:r w:rsidRPr="003D4489">
        <w:rPr>
          <w:rFonts w:ascii="Century Gothic" w:eastAsia="Times New Roman" w:hAnsi="Century Gothic" w:cs="Arial"/>
          <w:i/>
          <w:sz w:val="18"/>
          <w:szCs w:val="18"/>
          <w:lang w:eastAsia="zh-CN"/>
        </w:rPr>
        <w:t xml:space="preserve"> lub osoby uprawnionej  do reprezentowania Wykonawcy</w:t>
      </w:r>
    </w:p>
    <w:p w14:paraId="25E46345" w14:textId="77777777" w:rsidR="008A2D8A" w:rsidRPr="008A2D8A" w:rsidRDefault="008A2D8A" w:rsidP="008A2D8A">
      <w:pPr>
        <w:rPr>
          <w:rFonts w:ascii="Arial" w:eastAsia="Times New Roman" w:hAnsi="Arial" w:cs="Arial"/>
          <w:sz w:val="20"/>
          <w:szCs w:val="20"/>
          <w:lang w:eastAsia="zh-CN"/>
        </w:rPr>
      </w:pPr>
    </w:p>
    <w:p w14:paraId="6DF5C2C6" w14:textId="77777777" w:rsidR="008A2D8A" w:rsidRDefault="008A2D8A" w:rsidP="008A2D8A">
      <w:pPr>
        <w:rPr>
          <w:rFonts w:ascii="Arial" w:eastAsia="Times New Roman" w:hAnsi="Arial" w:cs="Arial"/>
          <w:sz w:val="20"/>
          <w:szCs w:val="20"/>
          <w:lang w:eastAsia="zh-CN"/>
        </w:rPr>
      </w:pPr>
    </w:p>
    <w:p w14:paraId="4F8C833D" w14:textId="77777777" w:rsidR="008A2D8A" w:rsidRPr="008A2D8A" w:rsidRDefault="008A2D8A" w:rsidP="008A2D8A">
      <w:pPr>
        <w:rPr>
          <w:rFonts w:ascii="Arial" w:eastAsia="Times New Roman" w:hAnsi="Arial" w:cs="Arial"/>
          <w:sz w:val="20"/>
          <w:szCs w:val="20"/>
          <w:lang w:eastAsia="zh-CN"/>
        </w:rPr>
      </w:pPr>
    </w:p>
    <w:p w14:paraId="624DDB94" w14:textId="77777777" w:rsidR="008A2D8A" w:rsidRDefault="008A2D8A" w:rsidP="008A2D8A">
      <w:pPr>
        <w:rPr>
          <w:rFonts w:ascii="Arial" w:eastAsia="Times New Roman" w:hAnsi="Arial" w:cs="Arial"/>
          <w:i/>
          <w:sz w:val="20"/>
          <w:szCs w:val="20"/>
          <w:lang w:eastAsia="zh-CN"/>
        </w:rPr>
      </w:pPr>
    </w:p>
    <w:p w14:paraId="38A08B04" w14:textId="77777777" w:rsidR="008A2D8A" w:rsidRDefault="008A2D8A" w:rsidP="008A2D8A">
      <w:pPr>
        <w:rPr>
          <w:rFonts w:ascii="Arial" w:eastAsia="Times New Roman" w:hAnsi="Arial" w:cs="Arial"/>
          <w:i/>
          <w:sz w:val="20"/>
          <w:szCs w:val="20"/>
          <w:lang w:eastAsia="zh-CN"/>
        </w:rPr>
      </w:pPr>
    </w:p>
    <w:p w14:paraId="1ED8C302" w14:textId="761E1488" w:rsidR="008A2D8A" w:rsidRPr="008A2D8A" w:rsidRDefault="008A2D8A" w:rsidP="003D4489">
      <w:p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ab/>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2A4CB644"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p>
    <w:p w14:paraId="49EA5395" w14:textId="77777777" w:rsidR="008819AB" w:rsidRPr="00B72BD8" w:rsidRDefault="008819AB" w:rsidP="008819AB">
      <w:pPr>
        <w:pStyle w:val="Default"/>
        <w:rPr>
          <w:sz w:val="20"/>
          <w:szCs w:val="20"/>
        </w:rPr>
      </w:pPr>
    </w:p>
    <w:p w14:paraId="27136D3F" w14:textId="3D971C28" w:rsidR="00E519D9" w:rsidRDefault="00377BFE" w:rsidP="00E519D9">
      <w:pPr>
        <w:suppressAutoHyphens/>
        <w:jc w:val="both"/>
        <w:rPr>
          <w:rFonts w:ascii="Century Gothic" w:hAnsi="Century Gothic"/>
          <w:sz w:val="20"/>
          <w:szCs w:val="20"/>
        </w:rPr>
      </w:pPr>
      <w:r w:rsidRPr="00377BFE">
        <w:rPr>
          <w:rFonts w:ascii="Century Gothic" w:hAnsi="Century Gothic"/>
          <w:sz w:val="20"/>
          <w:szCs w:val="20"/>
        </w:rPr>
        <w:t xml:space="preserve">Przedmiotem zamówienia jest </w:t>
      </w:r>
      <w:bookmarkStart w:id="6" w:name="_Hlk160449000"/>
      <w:r>
        <w:rPr>
          <w:rFonts w:ascii="Century Gothic" w:hAnsi="Century Gothic"/>
          <w:sz w:val="20"/>
          <w:szCs w:val="20"/>
        </w:rPr>
        <w:t>ś</w:t>
      </w:r>
      <w:r w:rsidRPr="00377BFE">
        <w:rPr>
          <w:rFonts w:ascii="Century Gothic" w:hAnsi="Century Gothic"/>
          <w:sz w:val="20"/>
          <w:szCs w:val="20"/>
        </w:rPr>
        <w:t>wiadczenie kompleksowej obsługi zewnętrznej infolinii rozmów wychodzących przez okres 12 miesięcy</w:t>
      </w:r>
      <w:bookmarkEnd w:id="6"/>
      <w:r w:rsidRPr="00377BFE">
        <w:rPr>
          <w:rFonts w:ascii="Century Gothic" w:hAnsi="Century Gothic"/>
          <w:sz w:val="20"/>
          <w:szCs w:val="20"/>
        </w:rPr>
        <w:t xml:space="preserve">. </w:t>
      </w:r>
    </w:p>
    <w:p w14:paraId="7DC3F5D0" w14:textId="77777777" w:rsidR="00377BFE" w:rsidRDefault="00377BFE" w:rsidP="00E519D9">
      <w:pPr>
        <w:suppressAutoHyphens/>
        <w:jc w:val="both"/>
        <w:rPr>
          <w:rFonts w:ascii="Century Gothic" w:hAnsi="Century Gothic"/>
          <w:sz w:val="20"/>
          <w:szCs w:val="20"/>
        </w:rPr>
      </w:pPr>
    </w:p>
    <w:p w14:paraId="2F52CA8D" w14:textId="71CF3039" w:rsidR="00E519D9" w:rsidRPr="00377BFE" w:rsidRDefault="00377BFE" w:rsidP="00377BFE">
      <w:pPr>
        <w:pStyle w:val="Akapitzlist"/>
        <w:numPr>
          <w:ilvl w:val="0"/>
          <w:numId w:val="56"/>
        </w:numPr>
        <w:suppressAutoHyphens/>
        <w:spacing w:before="60" w:after="0" w:line="240" w:lineRule="auto"/>
        <w:ind w:left="284" w:hanging="284"/>
        <w:contextualSpacing w:val="0"/>
        <w:jc w:val="both"/>
        <w:rPr>
          <w:rFonts w:ascii="Century Gothic" w:hAnsi="Century Gothic"/>
          <w:b/>
          <w:bCs/>
          <w:sz w:val="20"/>
          <w:szCs w:val="20"/>
        </w:rPr>
      </w:pPr>
      <w:r w:rsidRPr="00377BFE">
        <w:rPr>
          <w:rFonts w:ascii="Century Gothic" w:hAnsi="Century Gothic"/>
          <w:b/>
          <w:bCs/>
          <w:sz w:val="20"/>
          <w:szCs w:val="20"/>
        </w:rPr>
        <w:t>Wymagania dotyczące posiadanej, niezbędnej wiedzy, uprawnień i doświadczenia oraz dysponowania potencjałem technicznym, kadrowym zapewniającym wykonanie zamówienia:</w:t>
      </w:r>
    </w:p>
    <w:p w14:paraId="163153B3" w14:textId="77777777" w:rsidR="00E519D9" w:rsidRPr="00CF4753" w:rsidRDefault="00E519D9" w:rsidP="00377BFE">
      <w:pPr>
        <w:pStyle w:val="Standard"/>
        <w:numPr>
          <w:ilvl w:val="1"/>
          <w:numId w:val="48"/>
        </w:numPr>
        <w:spacing w:before="60"/>
        <w:jc w:val="both"/>
        <w:rPr>
          <w:rFonts w:ascii="Century Gothic" w:hAnsi="Century Gothic"/>
          <w:sz w:val="20"/>
          <w:szCs w:val="20"/>
          <w:lang w:val="pl-PL"/>
        </w:rPr>
      </w:pPr>
      <w:bookmarkStart w:id="7" w:name="_Hlk121911990"/>
      <w:r w:rsidRPr="00CF4753">
        <w:rPr>
          <w:rFonts w:ascii="Century Gothic" w:hAnsi="Century Gothic"/>
          <w:sz w:val="20"/>
          <w:szCs w:val="20"/>
          <w:lang w:val="pl-PL"/>
        </w:rPr>
        <w:t>Wykonawca jest zobowiązany do:</w:t>
      </w:r>
    </w:p>
    <w:p w14:paraId="7D64B0A6"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świadczenia usług, zapewniając najwyższą jakość;</w:t>
      </w:r>
    </w:p>
    <w:p w14:paraId="1AD9BA1B"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przekazywania rzetelnych, prawdziwych i kompletnych informacji;</w:t>
      </w:r>
    </w:p>
    <w:p w14:paraId="2DC56391"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zapewnienia pełnego bezpieczeństwa dokumentów i danych przekazywanych przez Zamawiającego, w tym w szczególności baz danych, z zachowaniem należytej staranności oraz zgodnie z obowiązującymi przepisami prawa mających zastosowanie w zakresie realizowanych Usług;</w:t>
      </w:r>
    </w:p>
    <w:p w14:paraId="08898FA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rejestrowania, nagrywania i raportowania wszystkich wywiadów telefonicznych przeprowadzonych w ramach realizowanych usług w systemie Wykonawcy. Od obowiązku nagrywania Wykonawca może odstąpić wyłącznie w sytuacji jednoznacznego braku zgody na nagrywanie ze strony respondenta/klienta</w:t>
      </w:r>
    </w:p>
    <w:p w14:paraId="2058318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archiwizacji nagrań przez okres 6 (sześciu) miesięcy liczonych od momentu przeprowadzenia wywiadu i udostępnienia nagrań na wniosek Zamawiającego w terminie 24 (dwudziestu czterech) godzin od momentu otrzymania wniosku </w:t>
      </w:r>
    </w:p>
    <w:p w14:paraId="72704B80"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przekazania na wniosek Zamawiającego nagrań; po przekazaniu zarchiwizowanych nagrań wywiadów Zamawiającemu i akceptacji przez Zamawiającego odbioru nagrań wywiadów, nagrania wywiadów powinny być usunięte przez Wykonawcę w terminie 14 dni roboczych;</w:t>
      </w:r>
    </w:p>
    <w:p w14:paraId="590D5054"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sprzętu</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oprogramowania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których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wykorzystanie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jest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niezbędne</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Przedmiotu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Umowy</w:t>
      </w:r>
      <w:proofErr w:type="spellEnd"/>
      <w:r w:rsidRPr="00CF4753">
        <w:rPr>
          <w:rFonts w:ascii="Century Gothic" w:hAnsi="Century Gothic"/>
          <w:sz w:val="20"/>
          <w:szCs w:val="20"/>
        </w:rPr>
        <w:t>;</w:t>
      </w:r>
    </w:p>
    <w:p w14:paraId="6ECF96D5" w14:textId="77777777" w:rsidR="00E519D9" w:rsidRPr="00CF4753" w:rsidRDefault="00E519D9" w:rsidP="00377BFE">
      <w:pPr>
        <w:pStyle w:val="Standard"/>
        <w:numPr>
          <w:ilvl w:val="2"/>
          <w:numId w:val="48"/>
        </w:numPr>
        <w:spacing w:before="60"/>
        <w:jc w:val="both"/>
        <w:rPr>
          <w:rFonts w:ascii="Century Gothic" w:hAnsi="Century Gothic"/>
          <w:sz w:val="20"/>
          <w:szCs w:val="20"/>
          <w:lang w:val="pl-PL"/>
        </w:rPr>
      </w:pPr>
      <w:r w:rsidRPr="00CF4753">
        <w:rPr>
          <w:rFonts w:ascii="Century Gothic" w:hAnsi="Century Gothic"/>
          <w:sz w:val="20"/>
          <w:szCs w:val="20"/>
          <w:lang w:val="pl-PL"/>
        </w:rPr>
        <w:t>dysponowania minimum:</w:t>
      </w:r>
    </w:p>
    <w:p w14:paraId="2CDA4DEF" w14:textId="77777777" w:rsidR="00E519D9" w:rsidRPr="00CF4753" w:rsidRDefault="00E519D9" w:rsidP="00377BFE">
      <w:pPr>
        <w:pStyle w:val="Standard"/>
        <w:numPr>
          <w:ilvl w:val="3"/>
          <w:numId w:val="48"/>
        </w:numPr>
        <w:spacing w:before="60"/>
        <w:jc w:val="both"/>
        <w:rPr>
          <w:rFonts w:ascii="Century Gothic" w:hAnsi="Century Gothic"/>
          <w:sz w:val="20"/>
          <w:szCs w:val="20"/>
          <w:lang w:val="pl-PL"/>
        </w:rPr>
      </w:pPr>
      <w:r w:rsidRPr="00CF4753">
        <w:rPr>
          <w:rFonts w:ascii="Century Gothic" w:hAnsi="Century Gothic"/>
          <w:sz w:val="20"/>
          <w:szCs w:val="20"/>
          <w:lang w:val="pl-PL"/>
        </w:rPr>
        <w:t>10 stanowiskami w centrum telefonicznym (</w:t>
      </w:r>
      <w:proofErr w:type="spellStart"/>
      <w:r w:rsidRPr="00CF4753">
        <w:rPr>
          <w:rFonts w:ascii="Century Gothic" w:hAnsi="Century Gothic"/>
          <w:sz w:val="20"/>
          <w:szCs w:val="20"/>
          <w:lang w:val="pl-PL"/>
        </w:rPr>
        <w:t>Callcenter</w:t>
      </w:r>
      <w:proofErr w:type="spellEnd"/>
      <w:r w:rsidRPr="00CF4753">
        <w:rPr>
          <w:rFonts w:ascii="Century Gothic" w:hAnsi="Century Gothic"/>
          <w:sz w:val="20"/>
          <w:szCs w:val="20"/>
          <w:lang w:val="pl-PL"/>
        </w:rPr>
        <w:t>) w lokalizacji, w której ma być prowadzony projekt i będą dedykowane do projektu (wyposażone w komputer stacjonarny, słuchawki oraz zasoby osobowe) spełniających następujące minimalne wymagania techniczne:</w:t>
      </w:r>
    </w:p>
    <w:p w14:paraId="4DEC9AAC"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RAM: 8 GB,</w:t>
      </w:r>
    </w:p>
    <w:p w14:paraId="08F691F4" w14:textId="192E6FF5" w:rsidR="00E519D9" w:rsidRPr="00CF4753" w:rsidRDefault="00E519D9" w:rsidP="00377BFE">
      <w:pPr>
        <w:pStyle w:val="Standard"/>
        <w:numPr>
          <w:ilvl w:val="4"/>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Procesor</w:t>
      </w:r>
      <w:proofErr w:type="spellEnd"/>
      <w:r w:rsidRPr="00CF4753">
        <w:rPr>
          <w:rFonts w:ascii="Century Gothic" w:hAnsi="Century Gothic"/>
          <w:sz w:val="20"/>
          <w:szCs w:val="20"/>
        </w:rPr>
        <w:t xml:space="preserve">: 2 Ghz, </w:t>
      </w:r>
      <w:proofErr w:type="spellStart"/>
      <w:r w:rsidRPr="00CF4753">
        <w:rPr>
          <w:rFonts w:ascii="Century Gothic" w:hAnsi="Century Gothic"/>
          <w:sz w:val="20"/>
          <w:szCs w:val="20"/>
        </w:rPr>
        <w:t>czterordzeniowy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firmy</w:t>
      </w:r>
      <w:proofErr w:type="spellEnd"/>
      <w:r w:rsidRPr="00CF4753">
        <w:rPr>
          <w:rFonts w:ascii="Century Gothic" w:hAnsi="Century Gothic"/>
          <w:sz w:val="20"/>
          <w:szCs w:val="20"/>
        </w:rPr>
        <w:t xml:space="preserve"> Intel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AMD</w:t>
      </w:r>
      <w:r w:rsidR="00377BFE">
        <w:rPr>
          <w:rFonts w:ascii="Century Gothic" w:hAnsi="Century Gothic"/>
          <w:sz w:val="20"/>
          <w:szCs w:val="20"/>
        </w:rPr>
        <w:t>,</w:t>
      </w:r>
    </w:p>
    <w:p w14:paraId="7649EC78" w14:textId="2589CA1B" w:rsidR="00E519D9" w:rsidRPr="00CF4753" w:rsidRDefault="00E519D9" w:rsidP="00377BFE">
      <w:pPr>
        <w:pStyle w:val="Standard"/>
        <w:numPr>
          <w:ilvl w:val="4"/>
          <w:numId w:val="48"/>
        </w:numPr>
        <w:spacing w:before="60"/>
        <w:jc w:val="both"/>
        <w:rPr>
          <w:rFonts w:ascii="Century Gothic" w:hAnsi="Century Gothic"/>
          <w:sz w:val="20"/>
          <w:szCs w:val="20"/>
          <w:lang w:val="pl-PL"/>
        </w:rPr>
      </w:pPr>
      <w:proofErr w:type="spellStart"/>
      <w:r w:rsidRPr="00CF4753">
        <w:rPr>
          <w:rFonts w:ascii="Century Gothic" w:hAnsi="Century Gothic"/>
          <w:sz w:val="20"/>
          <w:szCs w:val="20"/>
        </w:rPr>
        <w:t>Dysk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twardy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256 GB + </w:t>
      </w:r>
      <w:proofErr w:type="spellStart"/>
      <w:r w:rsidRPr="00CF4753">
        <w:rPr>
          <w:rFonts w:ascii="Century Gothic" w:hAnsi="Century Gothic"/>
          <w:sz w:val="20"/>
          <w:szCs w:val="20"/>
        </w:rPr>
        <w:t>minimum</w:t>
      </w:r>
      <w:proofErr w:type="spellEnd"/>
      <w:r w:rsidRPr="00CF4753">
        <w:rPr>
          <w:rFonts w:ascii="Century Gothic" w:hAnsi="Century Gothic"/>
          <w:sz w:val="20"/>
          <w:szCs w:val="20"/>
        </w:rPr>
        <w:t xml:space="preserve"> 20 GB </w:t>
      </w:r>
      <w:proofErr w:type="spellStart"/>
      <w:r w:rsidRPr="00CF4753">
        <w:rPr>
          <w:rFonts w:ascii="Century Gothic" w:hAnsi="Century Gothic"/>
          <w:sz w:val="20"/>
          <w:szCs w:val="20"/>
        </w:rPr>
        <w:t>wolnego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miejsca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dysku</w:t>
      </w:r>
      <w:proofErr w:type="spellEnd"/>
      <w:r w:rsidR="00377BFE">
        <w:rPr>
          <w:rFonts w:ascii="Century Gothic" w:hAnsi="Century Gothic"/>
          <w:sz w:val="20"/>
          <w:szCs w:val="20"/>
        </w:rPr>
        <w:t>,</w:t>
      </w:r>
    </w:p>
    <w:p w14:paraId="0D01A598"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karta dźwiękowa,</w:t>
      </w:r>
    </w:p>
    <w:p w14:paraId="133A5E36"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słuchawki nagłowne z mikrofonem,</w:t>
      </w:r>
    </w:p>
    <w:p w14:paraId="413CF49D"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Dostęp do sieci przewodowej minimum 100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oraz Internetu minimum 1 </w:t>
      </w:r>
      <w:proofErr w:type="spellStart"/>
      <w:r w:rsidRPr="00CF4753">
        <w:rPr>
          <w:rFonts w:ascii="Century Gothic" w:hAnsi="Century Gothic"/>
          <w:sz w:val="20"/>
          <w:szCs w:val="20"/>
          <w:lang w:val="pl-PL"/>
        </w:rPr>
        <w:t>Mbps</w:t>
      </w:r>
      <w:proofErr w:type="spellEnd"/>
      <w:r w:rsidRPr="00CF4753">
        <w:rPr>
          <w:rFonts w:ascii="Century Gothic" w:hAnsi="Century Gothic"/>
          <w:sz w:val="20"/>
          <w:szCs w:val="20"/>
          <w:lang w:val="pl-PL"/>
        </w:rPr>
        <w:t xml:space="preserve"> / stanowisko</w:t>
      </w:r>
    </w:p>
    <w:p w14:paraId="5A811150"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system operacyjny: w wersji nie starszej niż Windows 10 posiadający aktualną wersję poprawek zabezpieczeń wydawanych przez </w:t>
      </w:r>
      <w:r w:rsidRPr="00CF4753">
        <w:rPr>
          <w:rFonts w:ascii="Century Gothic" w:hAnsi="Century Gothic"/>
          <w:sz w:val="20"/>
          <w:szCs w:val="20"/>
          <w:lang w:val="pl-PL"/>
        </w:rPr>
        <w:lastRenderedPageBreak/>
        <w:t>Microsoft,</w:t>
      </w:r>
    </w:p>
    <w:p w14:paraId="24820195"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zainstalowana ochrona antywirusowa z bieżącą aktualizacją;</w:t>
      </w:r>
    </w:p>
    <w:p w14:paraId="2A836A9A" w14:textId="77777777" w:rsidR="00E519D9" w:rsidRPr="00CF4753" w:rsidRDefault="00E519D9" w:rsidP="00377BFE">
      <w:pPr>
        <w:pStyle w:val="Standard"/>
        <w:numPr>
          <w:ilvl w:val="4"/>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dwoma niezależnymi, redundantnymi łączami stałymi, odrębną infrastrukturą o przepustowości min. 500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 xml:space="preserve">/s; w przypadku pracy zdalnej Konsultantów wymagane jest łącze internetowe do transferu danych o przepustowości min. 50 </w:t>
      </w:r>
      <w:proofErr w:type="spellStart"/>
      <w:r w:rsidRPr="00CF4753">
        <w:rPr>
          <w:rFonts w:ascii="Century Gothic" w:hAnsi="Century Gothic"/>
          <w:sz w:val="20"/>
          <w:szCs w:val="20"/>
          <w:lang w:val="pl-PL"/>
        </w:rPr>
        <w:t>Mb</w:t>
      </w:r>
      <w:proofErr w:type="spellEnd"/>
      <w:r w:rsidRPr="00CF4753">
        <w:rPr>
          <w:rFonts w:ascii="Century Gothic" w:hAnsi="Century Gothic"/>
          <w:sz w:val="20"/>
          <w:szCs w:val="20"/>
          <w:lang w:val="pl-PL"/>
        </w:rPr>
        <w:t>/s</w:t>
      </w:r>
    </w:p>
    <w:p w14:paraId="0E9D55A3" w14:textId="77777777" w:rsidR="00E519D9" w:rsidRPr="00CF4753" w:rsidRDefault="00E519D9" w:rsidP="00377BFE">
      <w:pPr>
        <w:pStyle w:val="Standard"/>
        <w:numPr>
          <w:ilvl w:val="3"/>
          <w:numId w:val="48"/>
        </w:numPr>
        <w:spacing w:before="60"/>
        <w:jc w:val="both"/>
        <w:rPr>
          <w:rFonts w:ascii="Century Gothic" w:hAnsi="Century Gothic"/>
          <w:sz w:val="20"/>
          <w:szCs w:val="20"/>
          <w:lang w:val="pl-PL"/>
        </w:rPr>
      </w:pPr>
      <w:r w:rsidRPr="00CF4753">
        <w:rPr>
          <w:rFonts w:ascii="Century Gothic" w:hAnsi="Century Gothic"/>
          <w:sz w:val="20"/>
          <w:szCs w:val="20"/>
          <w:lang w:val="pl-PL"/>
        </w:rPr>
        <w:t>dwoma lokalizacjami wyposażonymi w dwie niezależne serwerownie, pozwalające sprawnie reagować na sytuacje kryzysowe, które zapewnią ciągłość działań.</w:t>
      </w:r>
    </w:p>
    <w:p w14:paraId="44EB10D3" w14:textId="77777777" w:rsidR="00E519D9" w:rsidRPr="00CF4753" w:rsidRDefault="00E519D9" w:rsidP="00377BFE">
      <w:pPr>
        <w:pStyle w:val="Standard"/>
        <w:spacing w:before="60"/>
        <w:jc w:val="both"/>
        <w:rPr>
          <w:rFonts w:ascii="Century Gothic" w:hAnsi="Century Gothic"/>
          <w:sz w:val="20"/>
          <w:szCs w:val="20"/>
        </w:rPr>
      </w:pPr>
      <w:r w:rsidRPr="00CF4753">
        <w:rPr>
          <w:rFonts w:ascii="Century Gothic" w:hAnsi="Century Gothic"/>
          <w:sz w:val="20"/>
          <w:szCs w:val="20"/>
        </w:rPr>
        <w:t xml:space="preserve">1.9.dysponowania </w:t>
      </w:r>
      <w:proofErr w:type="spellStart"/>
      <w:r w:rsidRPr="00CF4753">
        <w:rPr>
          <w:rFonts w:ascii="Century Gothic" w:hAnsi="Century Gothic"/>
          <w:sz w:val="20"/>
          <w:szCs w:val="20"/>
        </w:rPr>
        <w:t>systemem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posiadającego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następujące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minimalne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funkcjonalności</w:t>
      </w:r>
      <w:proofErr w:type="spellEnd"/>
      <w:r w:rsidRPr="00CF4753">
        <w:rPr>
          <w:rFonts w:ascii="Century Gothic" w:hAnsi="Century Gothic"/>
          <w:sz w:val="20"/>
          <w:szCs w:val="20"/>
        </w:rPr>
        <w:t>:</w:t>
      </w:r>
    </w:p>
    <w:p w14:paraId="08F15ADA" w14:textId="5AFBD406"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Dwa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internetowe</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łącza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2E371BC3"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Dwóch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niezależnych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operatorów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(1 </w:t>
      </w:r>
      <w:proofErr w:type="spellStart"/>
      <w:r w:rsidRPr="00CF4753">
        <w:rPr>
          <w:rFonts w:ascii="Century Gothic" w:hAnsi="Century Gothic"/>
          <w:sz w:val="20"/>
          <w:szCs w:val="20"/>
        </w:rPr>
        <w:t>zapasowy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dla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utrzymania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ciągłości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awarii</w:t>
      </w:r>
      <w:proofErr w:type="spellEnd"/>
      <w:r w:rsidRPr="00CF4753">
        <w:rPr>
          <w:rFonts w:ascii="Century Gothic" w:hAnsi="Century Gothic"/>
          <w:sz w:val="20"/>
          <w:szCs w:val="20"/>
        </w:rPr>
        <w:t xml:space="preserve"> u </w:t>
      </w:r>
      <w:proofErr w:type="spellStart"/>
      <w:r w:rsidRPr="00CF4753">
        <w:rPr>
          <w:rFonts w:ascii="Century Gothic" w:hAnsi="Century Gothic"/>
          <w:sz w:val="20"/>
          <w:szCs w:val="20"/>
        </w:rPr>
        <w:t>operatora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głównego</w:t>
      </w:r>
      <w:proofErr w:type="spellEnd"/>
      <w:r w:rsidRPr="00CF4753">
        <w:rPr>
          <w:rFonts w:ascii="Century Gothic" w:hAnsi="Century Gothic"/>
          <w:sz w:val="20"/>
          <w:szCs w:val="20"/>
        </w:rPr>
        <w:t>)</w:t>
      </w:r>
    </w:p>
    <w:p w14:paraId="1330D505"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konfiguracji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5368D7B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78294CF7"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dziennych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637AA1BB"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Ustawienia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odstępu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pomiędzy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kolejnymi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kontaktami</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danym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ostatniego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uzyskanego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statusu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co</w:t>
      </w:r>
      <w:proofErr w:type="spellEnd"/>
      <w:r w:rsidRPr="00CF4753">
        <w:rPr>
          <w:rFonts w:ascii="Century Gothic" w:hAnsi="Century Gothic"/>
          <w:sz w:val="20"/>
          <w:szCs w:val="20"/>
        </w:rPr>
        <w:t xml:space="preserve"> 3 </w:t>
      </w:r>
      <w:proofErr w:type="spellStart"/>
      <w:r w:rsidRPr="00CF4753">
        <w:rPr>
          <w:rFonts w:ascii="Century Gothic" w:hAnsi="Century Gothic"/>
          <w:sz w:val="20"/>
          <w:szCs w:val="20"/>
        </w:rPr>
        <w:t>godziny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zajęty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t>
      </w:r>
      <w:proofErr w:type="spellEnd"/>
      <w:r w:rsidRPr="00CF4753">
        <w:rPr>
          <w:rFonts w:ascii="Century Gothic" w:hAnsi="Century Gothic"/>
          <w:sz w:val="20"/>
          <w:szCs w:val="20"/>
        </w:rPr>
        <w:t xml:space="preserve"> 20 </w:t>
      </w:r>
      <w:proofErr w:type="spellStart"/>
      <w:r w:rsidRPr="00CF4753">
        <w:rPr>
          <w:rFonts w:ascii="Century Gothic" w:hAnsi="Century Gothic"/>
          <w:sz w:val="20"/>
          <w:szCs w:val="20"/>
        </w:rPr>
        <w:t>minut</w:t>
      </w:r>
      <w:proofErr w:type="spellEnd"/>
      <w:r w:rsidRPr="00CF4753">
        <w:rPr>
          <w:rFonts w:ascii="Century Gothic" w:hAnsi="Century Gothic"/>
          <w:sz w:val="20"/>
          <w:szCs w:val="20"/>
        </w:rPr>
        <w:t>)</w:t>
      </w:r>
    </w:p>
    <w:p w14:paraId="729B6277"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jej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późniejsze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automatyczne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przywołanie</w:t>
      </w:r>
      <w:proofErr w:type="spellEnd"/>
    </w:p>
    <w:p w14:paraId="4E1D5FC6"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r w:rsidRPr="00CF4753">
        <w:rPr>
          <w:rFonts w:ascii="Century Gothic" w:hAnsi="Century Gothic"/>
          <w:sz w:val="20"/>
          <w:szCs w:val="20"/>
        </w:rPr>
        <w:t xml:space="preserve">Obsługa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wychodzących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nagrywaniem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archiwizacją</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nagrań</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zakresie</w:t>
      </w:r>
      <w:proofErr w:type="spellEnd"/>
      <w:r w:rsidRPr="00CF4753">
        <w:rPr>
          <w:rFonts w:ascii="Century Gothic" w:hAnsi="Century Gothic"/>
          <w:sz w:val="20"/>
          <w:szCs w:val="20"/>
        </w:rPr>
        <w:t>:</w:t>
      </w:r>
    </w:p>
    <w:p w14:paraId="57F0022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r w:rsidRPr="00CF4753">
        <w:rPr>
          <w:rFonts w:ascii="Century Gothic" w:hAnsi="Century Gothic"/>
          <w:sz w:val="20"/>
          <w:szCs w:val="20"/>
        </w:rPr>
        <w:t xml:space="preserve">Data i </w:t>
      </w:r>
      <w:proofErr w:type="spellStart"/>
      <w:r w:rsidRPr="00CF4753">
        <w:rPr>
          <w:rFonts w:ascii="Century Gothic" w:hAnsi="Century Gothic"/>
          <w:sz w:val="20"/>
          <w:szCs w:val="20"/>
        </w:rPr>
        <w:t>godzina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rok</w:t>
      </w:r>
      <w:proofErr w:type="spellEnd"/>
      <w:r w:rsidRPr="00CF4753">
        <w:rPr>
          <w:rFonts w:ascii="Century Gothic" w:hAnsi="Century Gothic"/>
          <w:sz w:val="20"/>
          <w:szCs w:val="20"/>
        </w:rPr>
        <w:t>/</w:t>
      </w:r>
      <w:proofErr w:type="spellStart"/>
      <w:r w:rsidRPr="00CF4753">
        <w:rPr>
          <w:rFonts w:ascii="Century Gothic" w:hAnsi="Century Gothic"/>
          <w:sz w:val="20"/>
          <w:szCs w:val="20"/>
        </w:rPr>
        <w:t>miesiąc</w:t>
      </w:r>
      <w:proofErr w:type="spellEnd"/>
      <w:r w:rsidRPr="00CF4753">
        <w:rPr>
          <w:rFonts w:ascii="Century Gothic" w:hAnsi="Century Gothic"/>
          <w:sz w:val="20"/>
          <w:szCs w:val="20"/>
        </w:rPr>
        <w:t>/</w:t>
      </w:r>
      <w:proofErr w:type="spellStart"/>
      <w:r w:rsidRPr="00CF4753">
        <w:rPr>
          <w:rFonts w:ascii="Century Gothic" w:hAnsi="Century Gothic"/>
          <w:sz w:val="20"/>
          <w:szCs w:val="20"/>
        </w:rPr>
        <w:t>dzień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2D904A9F"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Czas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trwania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godzina:minuta:sekunda</w:t>
      </w:r>
      <w:proofErr w:type="spellEnd"/>
      <w:r w:rsidRPr="00CF4753">
        <w:rPr>
          <w:rFonts w:ascii="Century Gothic" w:hAnsi="Century Gothic"/>
          <w:sz w:val="20"/>
          <w:szCs w:val="20"/>
        </w:rPr>
        <w:t>)</w:t>
      </w:r>
    </w:p>
    <w:p w14:paraId="138B7A2D"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r w:rsidRPr="00CF4753">
        <w:rPr>
          <w:rFonts w:ascii="Century Gothic" w:hAnsi="Century Gothic"/>
          <w:sz w:val="20"/>
          <w:szCs w:val="20"/>
        </w:rPr>
        <w:t xml:space="preserve">Status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poczta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głosowa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umówienie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inny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termin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brak</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odebrania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odmowa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rozmowy</w:t>
      </w:r>
      <w:proofErr w:type="spellEnd"/>
      <w:r w:rsidRPr="00CF4753">
        <w:rPr>
          <w:rFonts w:ascii="Century Gothic" w:hAnsi="Century Gothic"/>
          <w:sz w:val="20"/>
          <w:szCs w:val="20"/>
        </w:rPr>
        <w:t xml:space="preserve">, nie </w:t>
      </w:r>
      <w:proofErr w:type="spellStart"/>
      <w:r w:rsidRPr="00CF4753">
        <w:rPr>
          <w:rFonts w:ascii="Century Gothic" w:hAnsi="Century Gothic"/>
          <w:sz w:val="20"/>
          <w:szCs w:val="20"/>
        </w:rPr>
        <w:t>spełnianie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kryteriów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udziału</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konkretnym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w:t>
      </w:r>
    </w:p>
    <w:p w14:paraId="68DABD9A"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Identyfikator</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użytkownika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dokonującego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próby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kontaktu</w:t>
      </w:r>
      <w:proofErr w:type="spellEnd"/>
    </w:p>
    <w:p w14:paraId="2AA8B20F" w14:textId="77777777" w:rsidR="00E519D9" w:rsidRPr="00CF4753" w:rsidRDefault="00E519D9" w:rsidP="00377BFE">
      <w:pPr>
        <w:pStyle w:val="Standard"/>
        <w:numPr>
          <w:ilvl w:val="3"/>
          <w:numId w:val="49"/>
        </w:numPr>
        <w:spacing w:before="60"/>
        <w:ind w:left="2410" w:hanging="850"/>
        <w:jc w:val="both"/>
        <w:rPr>
          <w:rFonts w:ascii="Century Gothic" w:hAnsi="Century Gothic"/>
          <w:sz w:val="20"/>
          <w:szCs w:val="20"/>
        </w:rPr>
      </w:pPr>
      <w:proofErr w:type="spellStart"/>
      <w:r w:rsidRPr="00CF4753">
        <w:rPr>
          <w:rFonts w:ascii="Century Gothic" w:hAnsi="Century Gothic"/>
          <w:sz w:val="20"/>
          <w:szCs w:val="20"/>
        </w:rPr>
        <w:t>Liczbę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kontaktów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całkowitych</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każdym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numerem</w:t>
      </w:r>
      <w:proofErr w:type="spellEnd"/>
    </w:p>
    <w:p w14:paraId="24C3BF9E"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programowania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scenariuszy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ankiety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rekrutacji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akcji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zapis</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informacji</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wraz</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możliwością</w:t>
      </w:r>
      <w:proofErr w:type="spellEnd"/>
      <w:r w:rsidRPr="00CF4753">
        <w:rPr>
          <w:rFonts w:ascii="Century Gothic" w:hAnsi="Century Gothic"/>
          <w:sz w:val="20"/>
          <w:szCs w:val="20"/>
        </w:rPr>
        <w:t xml:space="preserve"> ich </w:t>
      </w:r>
      <w:proofErr w:type="spellStart"/>
      <w:r w:rsidRPr="00CF4753">
        <w:rPr>
          <w:rFonts w:ascii="Century Gothic" w:hAnsi="Century Gothic"/>
          <w:sz w:val="20"/>
          <w:szCs w:val="20"/>
        </w:rPr>
        <w:t>późniejszego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eksportu</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p>
    <w:p w14:paraId="049AE5E5" w14:textId="77777777" w:rsidR="00E519D9" w:rsidRPr="00CF4753" w:rsidRDefault="00E519D9" w:rsidP="00377BFE">
      <w:pPr>
        <w:pStyle w:val="Standard"/>
        <w:numPr>
          <w:ilvl w:val="2"/>
          <w:numId w:val="49"/>
        </w:numPr>
        <w:spacing w:before="60"/>
        <w:ind w:left="1418" w:hanging="698"/>
        <w:jc w:val="both"/>
        <w:rPr>
          <w:rFonts w:ascii="Century Gothic" w:hAnsi="Century Gothic"/>
          <w:sz w:val="20"/>
          <w:szCs w:val="20"/>
        </w:rPr>
      </w:pPr>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implementacji</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zaprogramowanym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skrypcie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linków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zewnętrznych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kierujących</w:t>
      </w:r>
      <w:proofErr w:type="spellEnd"/>
      <w:r w:rsidRPr="00CF4753">
        <w:rPr>
          <w:rFonts w:ascii="Century Gothic" w:hAnsi="Century Gothic"/>
          <w:sz w:val="20"/>
          <w:szCs w:val="20"/>
        </w:rPr>
        <w:t xml:space="preserve"> do </w:t>
      </w:r>
      <w:proofErr w:type="spellStart"/>
      <w:r w:rsidRPr="00CF4753">
        <w:rPr>
          <w:rFonts w:ascii="Century Gothic" w:hAnsi="Century Gothic"/>
          <w:sz w:val="20"/>
          <w:szCs w:val="20"/>
        </w:rPr>
        <w:t>systemu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lub</w:t>
      </w:r>
      <w:proofErr w:type="spellEnd"/>
      <w:r w:rsidRPr="00CF4753">
        <w:rPr>
          <w:rFonts w:ascii="Century Gothic" w:hAnsi="Century Gothic"/>
          <w:sz w:val="20"/>
          <w:szCs w:val="20"/>
        </w:rPr>
        <w:t xml:space="preserve">/i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udostępnianych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w:t>
      </w:r>
    </w:p>
    <w:p w14:paraId="45723F55" w14:textId="77777777" w:rsidR="00E519D9" w:rsidRPr="00CF4753" w:rsidRDefault="00E519D9" w:rsidP="00377BFE">
      <w:pPr>
        <w:pStyle w:val="Standard"/>
        <w:numPr>
          <w:ilvl w:val="2"/>
          <w:numId w:val="49"/>
        </w:numPr>
        <w:spacing w:before="60"/>
        <w:ind w:left="1560" w:hanging="840"/>
        <w:jc w:val="both"/>
        <w:rPr>
          <w:rFonts w:ascii="Century Gothic" w:hAnsi="Century Gothic"/>
          <w:sz w:val="20"/>
          <w:szCs w:val="20"/>
        </w:rPr>
      </w:pP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tworzenia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bezpośrednich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raportów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realizacyjnych</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pokontrolnych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ramach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każdego</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wykonywanych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projektów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zawierających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podstawowe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temat</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połączeń</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efektywności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użycia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zrealizowanych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podziale</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poszczególne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kwoty</w:t>
      </w:r>
      <w:proofErr w:type="spellEnd"/>
    </w:p>
    <w:p w14:paraId="21304B09" w14:textId="19835F7E" w:rsidR="00E519D9" w:rsidRPr="00377BFE" w:rsidRDefault="00E519D9" w:rsidP="00377BFE">
      <w:pPr>
        <w:pStyle w:val="Standard"/>
        <w:numPr>
          <w:ilvl w:val="2"/>
          <w:numId w:val="49"/>
        </w:numPr>
        <w:spacing w:before="60"/>
        <w:ind w:left="1560" w:hanging="840"/>
        <w:jc w:val="both"/>
        <w:rPr>
          <w:rFonts w:ascii="Century Gothic" w:hAnsi="Century Gothic"/>
          <w:sz w:val="20"/>
          <w:szCs w:val="20"/>
        </w:rPr>
      </w:pPr>
      <w:proofErr w:type="spellStart"/>
      <w:r w:rsidRPr="00CF4753">
        <w:rPr>
          <w:rFonts w:ascii="Century Gothic" w:hAnsi="Century Gothic"/>
          <w:sz w:val="20"/>
          <w:szCs w:val="20"/>
        </w:rPr>
        <w:t>Dodatkowo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system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powinien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zapewnić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ochronę</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wszystkich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materiałów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przesłanych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54BB4A19" w14:textId="49B6B282" w:rsidR="00E519D9" w:rsidRPr="00CF4753" w:rsidRDefault="00E519D9" w:rsidP="00377BFE">
      <w:pPr>
        <w:pStyle w:val="Standard"/>
        <w:numPr>
          <w:ilvl w:val="1"/>
          <w:numId w:val="49"/>
        </w:numPr>
        <w:spacing w:before="60"/>
        <w:ind w:left="993" w:hanging="633"/>
        <w:jc w:val="both"/>
        <w:rPr>
          <w:rFonts w:ascii="Century Gothic" w:hAnsi="Century Gothic"/>
          <w:sz w:val="20"/>
          <w:szCs w:val="20"/>
        </w:rPr>
      </w:pPr>
      <w:proofErr w:type="spellStart"/>
      <w:r w:rsidRPr="00CF4753">
        <w:rPr>
          <w:rFonts w:ascii="Century Gothic" w:hAnsi="Century Gothic"/>
          <w:sz w:val="20"/>
          <w:szCs w:val="20"/>
        </w:rPr>
        <w:lastRenderedPageBreak/>
        <w:t>zapewnienia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zespołu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realizujących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usługę</w:t>
      </w:r>
      <w:proofErr w:type="spellEnd"/>
      <w:r w:rsidRPr="00CF4753">
        <w:rPr>
          <w:rFonts w:ascii="Century Gothic" w:hAnsi="Century Gothic"/>
          <w:sz w:val="20"/>
          <w:szCs w:val="20"/>
        </w:rPr>
        <w:t xml:space="preserve"> o </w:t>
      </w:r>
      <w:proofErr w:type="spellStart"/>
      <w:r w:rsidRPr="00CF4753">
        <w:rPr>
          <w:rFonts w:ascii="Century Gothic" w:hAnsi="Century Gothic"/>
          <w:sz w:val="20"/>
          <w:szCs w:val="20"/>
        </w:rPr>
        <w:t>zbliżonej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strukturze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osobowej</w:t>
      </w:r>
      <w:proofErr w:type="spellEnd"/>
      <w:r w:rsidRPr="00CF4753">
        <w:rPr>
          <w:rFonts w:ascii="Century Gothic" w:hAnsi="Century Gothic"/>
          <w:sz w:val="20"/>
          <w:szCs w:val="20"/>
        </w:rPr>
        <w:t xml:space="preserve"> w </w:t>
      </w:r>
      <w:proofErr w:type="spellStart"/>
      <w:r>
        <w:rPr>
          <w:rFonts w:ascii="Century Gothic" w:hAnsi="Century Gothic"/>
          <w:sz w:val="20"/>
          <w:szCs w:val="20"/>
        </w:rPr>
        <w:t>obu</w:t>
      </w:r>
      <w:proofErr w:type="spellEnd"/>
      <w:r>
        <w:rPr>
          <w:rFonts w:ascii="Century Gothic" w:hAnsi="Century Gothic"/>
          <w:sz w:val="20"/>
          <w:szCs w:val="20"/>
        </w:rPr>
        <w:t xml:space="preserve"> </w:t>
      </w:r>
      <w:proofErr w:type="spellStart"/>
      <w:r w:rsidRPr="00CF4753">
        <w:rPr>
          <w:rFonts w:ascii="Century Gothic" w:hAnsi="Century Gothic"/>
          <w:sz w:val="20"/>
          <w:szCs w:val="20"/>
        </w:rPr>
        <w:t>przedziałach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czasowych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w:t>
      </w:r>
      <w:r w:rsidR="003427C3">
        <w:rPr>
          <w:rFonts w:ascii="Century Gothic" w:hAnsi="Century Gothic"/>
          <w:sz w:val="20"/>
          <w:szCs w:val="20"/>
        </w:rPr>
        <w:t>10</w:t>
      </w:r>
      <w:r w:rsidRPr="00CF4753">
        <w:rPr>
          <w:rFonts w:ascii="Century Gothic" w:hAnsi="Century Gothic"/>
          <w:sz w:val="20"/>
          <w:szCs w:val="20"/>
        </w:rPr>
        <w:t>.00-1</w:t>
      </w:r>
      <w:r>
        <w:rPr>
          <w:rFonts w:ascii="Century Gothic" w:hAnsi="Century Gothic"/>
          <w:sz w:val="20"/>
          <w:szCs w:val="20"/>
        </w:rPr>
        <w:t>4</w:t>
      </w:r>
      <w:r w:rsidRPr="00CF4753">
        <w:rPr>
          <w:rFonts w:ascii="Century Gothic" w:hAnsi="Century Gothic"/>
          <w:sz w:val="20"/>
          <w:szCs w:val="20"/>
        </w:rPr>
        <w:t>.</w:t>
      </w:r>
      <w:r>
        <w:rPr>
          <w:rFonts w:ascii="Century Gothic" w:hAnsi="Century Gothic"/>
          <w:sz w:val="20"/>
          <w:szCs w:val="20"/>
        </w:rPr>
        <w:t>00</w:t>
      </w:r>
      <w:r w:rsidRPr="00CF4753">
        <w:rPr>
          <w:rFonts w:ascii="Century Gothic" w:hAnsi="Century Gothic"/>
          <w:sz w:val="20"/>
          <w:szCs w:val="20"/>
        </w:rPr>
        <w:t xml:space="preserve"> </w:t>
      </w:r>
      <w:proofErr w:type="spellStart"/>
      <w:r w:rsidRPr="00CF4753">
        <w:rPr>
          <w:rFonts w:ascii="Century Gothic" w:hAnsi="Century Gothic"/>
          <w:sz w:val="20"/>
          <w:szCs w:val="20"/>
        </w:rPr>
        <w:t>oraz</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godzinach</w:t>
      </w:r>
      <w:proofErr w:type="spellEnd"/>
      <w:r w:rsidRPr="00CF4753">
        <w:rPr>
          <w:rFonts w:ascii="Century Gothic" w:hAnsi="Century Gothic"/>
          <w:sz w:val="20"/>
          <w:szCs w:val="20"/>
        </w:rPr>
        <w:t xml:space="preserve"> 1</w:t>
      </w:r>
      <w:r>
        <w:rPr>
          <w:rFonts w:ascii="Century Gothic" w:hAnsi="Century Gothic"/>
          <w:sz w:val="20"/>
          <w:szCs w:val="20"/>
        </w:rPr>
        <w:t>4</w:t>
      </w:r>
      <w:r w:rsidRPr="00CF4753">
        <w:rPr>
          <w:rFonts w:ascii="Century Gothic" w:hAnsi="Century Gothic"/>
          <w:sz w:val="20"/>
          <w:szCs w:val="20"/>
        </w:rPr>
        <w:t>.</w:t>
      </w:r>
      <w:r>
        <w:rPr>
          <w:rFonts w:ascii="Century Gothic" w:hAnsi="Century Gothic"/>
          <w:sz w:val="20"/>
          <w:szCs w:val="20"/>
        </w:rPr>
        <w:t>0</w:t>
      </w:r>
      <w:r w:rsidRPr="00CF4753">
        <w:rPr>
          <w:rFonts w:ascii="Century Gothic" w:hAnsi="Century Gothic"/>
          <w:sz w:val="20"/>
          <w:szCs w:val="20"/>
        </w:rPr>
        <w:t>0 -2</w:t>
      </w:r>
      <w:r>
        <w:rPr>
          <w:rFonts w:ascii="Century Gothic" w:hAnsi="Century Gothic"/>
          <w:sz w:val="20"/>
          <w:szCs w:val="20"/>
        </w:rPr>
        <w:t>0</w:t>
      </w:r>
      <w:r w:rsidRPr="00CF4753">
        <w:rPr>
          <w:rFonts w:ascii="Century Gothic" w:hAnsi="Century Gothic"/>
          <w:sz w:val="20"/>
          <w:szCs w:val="20"/>
        </w:rPr>
        <w:t>.00.</w:t>
      </w:r>
    </w:p>
    <w:p w14:paraId="301672E8" w14:textId="77777777" w:rsidR="00E519D9" w:rsidRPr="00CF4753" w:rsidRDefault="00E519D9" w:rsidP="00377BFE">
      <w:pPr>
        <w:pStyle w:val="Standard"/>
        <w:numPr>
          <w:ilvl w:val="1"/>
          <w:numId w:val="49"/>
        </w:numPr>
        <w:spacing w:before="60"/>
        <w:ind w:left="993" w:hanging="633"/>
        <w:jc w:val="both"/>
        <w:rPr>
          <w:rFonts w:ascii="Century Gothic" w:hAnsi="Century Gothic"/>
          <w:sz w:val="20"/>
          <w:szCs w:val="20"/>
        </w:rPr>
      </w:pPr>
      <w:proofErr w:type="spellStart"/>
      <w:r w:rsidRPr="00CF4753">
        <w:rPr>
          <w:rFonts w:ascii="Century Gothic" w:hAnsi="Century Gothic"/>
          <w:sz w:val="20"/>
          <w:szCs w:val="20"/>
        </w:rPr>
        <w:t>bieżącej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współpracy</w:t>
      </w:r>
      <w:proofErr w:type="spellEnd"/>
      <w:r w:rsidRPr="00CF4753">
        <w:rPr>
          <w:rFonts w:ascii="Century Gothic" w:hAnsi="Century Gothic"/>
          <w:sz w:val="20"/>
          <w:szCs w:val="20"/>
        </w:rPr>
        <w:t xml:space="preserve"> z </w:t>
      </w:r>
      <w:proofErr w:type="spellStart"/>
      <w:r w:rsidRPr="00CF4753">
        <w:rPr>
          <w:rFonts w:ascii="Century Gothic" w:hAnsi="Century Gothic"/>
          <w:sz w:val="20"/>
          <w:szCs w:val="20"/>
        </w:rPr>
        <w:t>Zamawiającym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szczególności</w:t>
      </w:r>
      <w:proofErr w:type="spellEnd"/>
      <w:r w:rsidRPr="00CF4753">
        <w:rPr>
          <w:rFonts w:ascii="Century Gothic" w:hAnsi="Century Gothic"/>
          <w:sz w:val="20"/>
          <w:szCs w:val="20"/>
        </w:rPr>
        <w:t>:</w:t>
      </w:r>
    </w:p>
    <w:p w14:paraId="6842EF3E" w14:textId="77777777" w:rsidR="00E519D9" w:rsidRPr="00CF4753"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bycia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kontakcie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telefonicznym</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mailowym</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trakcie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realizowania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Zleceń</w:t>
      </w:r>
      <w:proofErr w:type="spellEnd"/>
    </w:p>
    <w:p w14:paraId="6AE109DE" w14:textId="77777777" w:rsidR="00E519D9" w:rsidRPr="00CF4753"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wdrażania</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bieżąco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tj</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ciągu</w:t>
      </w:r>
      <w:proofErr w:type="spellEnd"/>
      <w:r w:rsidRPr="00CF4753">
        <w:rPr>
          <w:rFonts w:ascii="Century Gothic" w:hAnsi="Century Gothic"/>
          <w:sz w:val="20"/>
          <w:szCs w:val="20"/>
        </w:rPr>
        <w:t xml:space="preserve"> max. 24 </w:t>
      </w:r>
      <w:proofErr w:type="spellStart"/>
      <w:r w:rsidRPr="00CF4753">
        <w:rPr>
          <w:rFonts w:ascii="Century Gothic" w:hAnsi="Century Gothic"/>
          <w:sz w:val="20"/>
          <w:szCs w:val="20"/>
        </w:rPr>
        <w:t>godzin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uwag</w:t>
      </w:r>
      <w:proofErr w:type="spellEnd"/>
      <w:r w:rsidRPr="00CF4753">
        <w:rPr>
          <w:rFonts w:ascii="Century Gothic" w:hAnsi="Century Gothic"/>
          <w:sz w:val="20"/>
          <w:szCs w:val="20"/>
        </w:rPr>
        <w:t xml:space="preserve"> i </w:t>
      </w:r>
      <w:proofErr w:type="spellStart"/>
      <w:r w:rsidRPr="00CF4753">
        <w:rPr>
          <w:rFonts w:ascii="Century Gothic" w:hAnsi="Century Gothic"/>
          <w:sz w:val="20"/>
          <w:szCs w:val="20"/>
        </w:rPr>
        <w:t>rekomendacji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p>
    <w:p w14:paraId="1C6998F7" w14:textId="7563F92F" w:rsidR="00E519D9" w:rsidRPr="00377BFE" w:rsidRDefault="00E519D9" w:rsidP="00377BFE">
      <w:pPr>
        <w:pStyle w:val="Standard"/>
        <w:numPr>
          <w:ilvl w:val="2"/>
          <w:numId w:val="49"/>
        </w:numPr>
        <w:spacing w:before="60"/>
        <w:ind w:left="1560" w:hanging="851"/>
        <w:jc w:val="both"/>
        <w:rPr>
          <w:rFonts w:ascii="Century Gothic" w:hAnsi="Century Gothic"/>
          <w:sz w:val="20"/>
          <w:szCs w:val="20"/>
        </w:rPr>
      </w:pPr>
      <w:proofErr w:type="spellStart"/>
      <w:r w:rsidRPr="00CF4753">
        <w:rPr>
          <w:rFonts w:ascii="Century Gothic" w:hAnsi="Century Gothic"/>
          <w:sz w:val="20"/>
          <w:szCs w:val="20"/>
        </w:rPr>
        <w:t>aktualizacji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przekazanej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bazy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zgłoszenia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respondenta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np</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zmiana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wycofanie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zgody</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przetwarzania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danych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itp</w:t>
      </w:r>
      <w:proofErr w:type="spellEnd"/>
      <w:r w:rsidRPr="00CF4753">
        <w:rPr>
          <w:rFonts w:ascii="Century Gothic" w:hAnsi="Century Gothic"/>
          <w:sz w:val="20"/>
          <w:szCs w:val="20"/>
        </w:rPr>
        <w:t xml:space="preserve">.) </w:t>
      </w:r>
    </w:p>
    <w:p w14:paraId="0B1AE2A9" w14:textId="593E7907" w:rsidR="00E519D9" w:rsidRPr="00377BFE" w:rsidRDefault="00E519D9" w:rsidP="00377BFE">
      <w:pPr>
        <w:pStyle w:val="Standard"/>
        <w:numPr>
          <w:ilvl w:val="1"/>
          <w:numId w:val="48"/>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Zamawiający nie dopuszcza stosowania przy realizacji Przedmiotu Umowy oprogramowania klasy </w:t>
      </w:r>
      <w:proofErr w:type="spellStart"/>
      <w:r w:rsidRPr="00CF4753">
        <w:rPr>
          <w:rFonts w:ascii="Century Gothic" w:hAnsi="Century Gothic"/>
          <w:sz w:val="20"/>
          <w:szCs w:val="20"/>
          <w:lang w:val="pl-PL"/>
        </w:rPr>
        <w:t>Voicebot</w:t>
      </w:r>
      <w:bookmarkEnd w:id="7"/>
      <w:proofErr w:type="spellEnd"/>
    </w:p>
    <w:p w14:paraId="0821A44D" w14:textId="77777777" w:rsidR="008819AB" w:rsidRPr="001862F8" w:rsidRDefault="008819AB" w:rsidP="00377BFE">
      <w:pPr>
        <w:pStyle w:val="ListParagraph1"/>
        <w:spacing w:before="60" w:after="0" w:line="240" w:lineRule="auto"/>
        <w:rPr>
          <w:rFonts w:ascii="Century Gothic" w:hAnsi="Century Gothic"/>
          <w:sz w:val="20"/>
          <w:szCs w:val="20"/>
        </w:rPr>
      </w:pPr>
    </w:p>
    <w:p w14:paraId="0DBD12FD" w14:textId="47524D22" w:rsidR="00E519D9" w:rsidRPr="00CF4753" w:rsidRDefault="00377BFE" w:rsidP="00377BFE">
      <w:pPr>
        <w:pStyle w:val="Akapitzlist"/>
        <w:numPr>
          <w:ilvl w:val="0"/>
          <w:numId w:val="56"/>
        </w:numPr>
        <w:suppressAutoHyphens/>
        <w:spacing w:before="60" w:after="0" w:line="240" w:lineRule="auto"/>
        <w:ind w:left="284" w:hanging="284"/>
        <w:contextualSpacing w:val="0"/>
        <w:jc w:val="both"/>
        <w:rPr>
          <w:rFonts w:ascii="Century Gothic" w:eastAsia="Calibri" w:hAnsi="Century Gothic" w:cstheme="minorHAnsi"/>
          <w:b/>
          <w:kern w:val="3"/>
          <w:sz w:val="20"/>
          <w:szCs w:val="20"/>
          <w:lang w:eastAsia="ja-JP" w:bidi="fa-IR"/>
        </w:rPr>
      </w:pPr>
      <w:r>
        <w:rPr>
          <w:rFonts w:ascii="Century Gothic" w:eastAsia="Calibri" w:hAnsi="Century Gothic" w:cstheme="minorHAnsi"/>
          <w:b/>
          <w:kern w:val="3"/>
          <w:sz w:val="20"/>
          <w:szCs w:val="20"/>
          <w:lang w:eastAsia="ja-JP" w:bidi="fa-IR"/>
        </w:rPr>
        <w:t>R</w:t>
      </w:r>
      <w:r w:rsidRPr="00CF4753">
        <w:rPr>
          <w:rFonts w:ascii="Century Gothic" w:eastAsia="Calibri" w:hAnsi="Century Gothic" w:cstheme="minorHAnsi"/>
          <w:b/>
          <w:kern w:val="3"/>
          <w:sz w:val="20"/>
          <w:szCs w:val="20"/>
          <w:lang w:eastAsia="ja-JP" w:bidi="fa-IR"/>
        </w:rPr>
        <w:t xml:space="preserve">ealizacja ankiet/wywiadów standardowych </w:t>
      </w:r>
      <w:r>
        <w:rPr>
          <w:rFonts w:ascii="Century Gothic" w:eastAsia="Calibri" w:hAnsi="Century Gothic" w:cstheme="minorHAnsi"/>
          <w:b/>
          <w:kern w:val="3"/>
          <w:sz w:val="20"/>
          <w:szCs w:val="20"/>
          <w:lang w:eastAsia="ja-JP" w:bidi="fa-IR"/>
        </w:rPr>
        <w:t>–</w:t>
      </w:r>
      <w:r w:rsidRPr="00CF4753">
        <w:rPr>
          <w:rFonts w:ascii="Century Gothic" w:eastAsia="Calibri" w:hAnsi="Century Gothic" w:cstheme="minorHAnsi"/>
          <w:b/>
          <w:kern w:val="3"/>
          <w:sz w:val="20"/>
          <w:szCs w:val="20"/>
          <w:lang w:eastAsia="ja-JP" w:bidi="fa-IR"/>
        </w:rPr>
        <w:t xml:space="preserve"> kontrola</w:t>
      </w:r>
      <w:r>
        <w:rPr>
          <w:rFonts w:ascii="Century Gothic" w:eastAsia="Calibri" w:hAnsi="Century Gothic" w:cstheme="minorHAnsi"/>
          <w:b/>
          <w:kern w:val="3"/>
          <w:sz w:val="20"/>
          <w:szCs w:val="20"/>
          <w:lang w:eastAsia="ja-JP" w:bidi="fa-IR"/>
        </w:rPr>
        <w:t>:</w:t>
      </w:r>
    </w:p>
    <w:p w14:paraId="298E206B" w14:textId="77777777" w:rsidR="00E519D9" w:rsidRPr="00CF4753" w:rsidRDefault="00E519D9" w:rsidP="00377BFE">
      <w:pPr>
        <w:pStyle w:val="Standard"/>
        <w:spacing w:before="60"/>
        <w:jc w:val="both"/>
        <w:rPr>
          <w:rFonts w:ascii="Century Gothic" w:hAnsi="Century Gothic" w:cstheme="minorHAnsi"/>
          <w:bCs/>
          <w:sz w:val="20"/>
          <w:szCs w:val="20"/>
          <w:lang w:val="pl-PL"/>
        </w:rPr>
      </w:pPr>
    </w:p>
    <w:p w14:paraId="4C7E7EAA" w14:textId="77777777" w:rsidR="00E519D9" w:rsidRDefault="00E519D9" w:rsidP="00377BFE">
      <w:pPr>
        <w:spacing w:before="60" w:after="0" w:line="240" w:lineRule="auto"/>
        <w:rPr>
          <w:rFonts w:ascii="Century Gothic" w:eastAsia="Andale Sans UI" w:hAnsi="Century Gothic" w:cs="Tahoma"/>
          <w:sz w:val="20"/>
          <w:szCs w:val="20"/>
        </w:rPr>
      </w:pPr>
      <w:r w:rsidRPr="00CF4753">
        <w:rPr>
          <w:rFonts w:ascii="Century Gothic" w:eastAsia="Andale Sans UI" w:hAnsi="Century Gothic" w:cs="Tahoma"/>
          <w:sz w:val="20"/>
          <w:szCs w:val="20"/>
        </w:rPr>
        <w:t>W ramach zadania „</w:t>
      </w:r>
      <w:r w:rsidRPr="00CF4753">
        <w:rPr>
          <w:rFonts w:ascii="Century Gothic" w:eastAsia="Calibri" w:hAnsi="Century Gothic" w:cstheme="minorHAnsi"/>
          <w:bCs/>
          <w:kern w:val="3"/>
          <w:sz w:val="20"/>
          <w:szCs w:val="20"/>
          <w:lang w:eastAsia="ja-JP" w:bidi="fa-IR"/>
        </w:rPr>
        <w:t>REALIZACJA ANKIET/WYWIADÓW STANDARDOWYCH - KONTROLA</w:t>
      </w:r>
      <w:r w:rsidRPr="00CF4753">
        <w:rPr>
          <w:rFonts w:ascii="Century Gothic" w:eastAsia="Andale Sans UI" w:hAnsi="Century Gothic" w:cs="Tahoma"/>
          <w:sz w:val="20"/>
          <w:szCs w:val="20"/>
        </w:rPr>
        <w:t>” Zamawiający będzie oczekiwał od Wykonawcy gotowości do realizacji usługi w zależności od swoich potrzeb nie później jednak niż w terminie 3 dni roboczych od przekazania Zlecenia</w:t>
      </w:r>
      <w:r>
        <w:rPr>
          <w:rFonts w:ascii="Century Gothic" w:eastAsia="Andale Sans UI" w:hAnsi="Century Gothic" w:cs="Tahoma"/>
          <w:sz w:val="20"/>
          <w:szCs w:val="20"/>
        </w:rPr>
        <w:t>.</w:t>
      </w:r>
      <w:r w:rsidRPr="00CF4753">
        <w:rPr>
          <w:rFonts w:ascii="Century Gothic" w:eastAsia="Andale Sans UI" w:hAnsi="Century Gothic" w:cs="Tahoma"/>
          <w:sz w:val="20"/>
          <w:szCs w:val="20"/>
        </w:rPr>
        <w:t xml:space="preserve">  </w:t>
      </w:r>
    </w:p>
    <w:p w14:paraId="01FD6677" w14:textId="77777777" w:rsidR="004F3BBF" w:rsidRDefault="004F3BBF" w:rsidP="00377BFE">
      <w:pPr>
        <w:spacing w:before="60" w:after="0" w:line="240" w:lineRule="auto"/>
        <w:rPr>
          <w:rFonts w:ascii="Century Gothic" w:eastAsia="Andale Sans UI" w:hAnsi="Century Gothic" w:cs="Tahoma"/>
          <w:sz w:val="20"/>
          <w:szCs w:val="20"/>
        </w:rPr>
      </w:pPr>
    </w:p>
    <w:p w14:paraId="2BCE18C6" w14:textId="649D4F70" w:rsidR="00E519D9" w:rsidRPr="00CF4753" w:rsidRDefault="00E519D9" w:rsidP="00377BFE">
      <w:pPr>
        <w:spacing w:before="60" w:after="0" w:line="240" w:lineRule="auto"/>
        <w:rPr>
          <w:rFonts w:ascii="Century Gothic" w:eastAsia="Calibri" w:hAnsi="Century Gothic" w:cstheme="minorHAnsi"/>
          <w:b/>
          <w:kern w:val="3"/>
          <w:sz w:val="20"/>
          <w:szCs w:val="20"/>
          <w:lang w:eastAsia="ja-JP" w:bidi="fa-IR"/>
        </w:rPr>
      </w:pPr>
      <w:r w:rsidRPr="00CF4753">
        <w:rPr>
          <w:rFonts w:ascii="Century Gothic" w:eastAsia="Andale Sans UI" w:hAnsi="Century Gothic" w:cs="Tahoma"/>
          <w:sz w:val="20"/>
          <w:szCs w:val="20"/>
        </w:rPr>
        <w:t>Zadanie polega na:</w:t>
      </w:r>
    </w:p>
    <w:p w14:paraId="1C9935AE" w14:textId="77777777" w:rsidR="00E519D9" w:rsidRPr="00CF4753" w:rsidRDefault="00E519D9" w:rsidP="00377BFE">
      <w:pPr>
        <w:pStyle w:val="Standard"/>
        <w:spacing w:before="60"/>
        <w:ind w:left="720"/>
        <w:jc w:val="both"/>
        <w:rPr>
          <w:rFonts w:ascii="Century Gothic" w:hAnsi="Century Gothic"/>
          <w:sz w:val="20"/>
          <w:szCs w:val="20"/>
          <w:lang w:val="pl-PL"/>
        </w:rPr>
      </w:pPr>
    </w:p>
    <w:p w14:paraId="5606D15B" w14:textId="2F53FE6A"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Realizacja usługi odbędzie się zgodnie z przekazanymi przez Zamawiającego procedurami, na podstawie przekazanego przez Zamawiającego Kwestionariusza lub Scenariusza oraz zgodnie z instrukcjami otrzymanymi od Zamawiającego na </w:t>
      </w:r>
      <w:proofErr w:type="spellStart"/>
      <w:r w:rsidRPr="00CF4753">
        <w:rPr>
          <w:rFonts w:ascii="Century Gothic" w:hAnsi="Century Gothic"/>
          <w:sz w:val="20"/>
          <w:szCs w:val="20"/>
        </w:rPr>
        <w:t>Platformie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typu</w:t>
      </w:r>
      <w:proofErr w:type="spellEnd"/>
      <w:r w:rsidRPr="00CF4753">
        <w:rPr>
          <w:rFonts w:ascii="Century Gothic" w:hAnsi="Century Gothic"/>
          <w:sz w:val="20"/>
          <w:szCs w:val="20"/>
        </w:rPr>
        <w:t xml:space="preserve"> Call Center </w:t>
      </w:r>
      <w:proofErr w:type="spellStart"/>
      <w:r w:rsidRPr="00CF4753">
        <w:rPr>
          <w:rFonts w:ascii="Century Gothic" w:hAnsi="Century Gothic"/>
          <w:sz w:val="20"/>
          <w:szCs w:val="20"/>
        </w:rPr>
        <w:t>Wykonawcy</w:t>
      </w:r>
      <w:proofErr w:type="spellEnd"/>
      <w:r w:rsidRPr="00CF4753">
        <w:rPr>
          <w:rFonts w:ascii="Century Gothic" w:hAnsi="Century Gothic"/>
          <w:sz w:val="20"/>
          <w:szCs w:val="20"/>
        </w:rPr>
        <w:t>.</w:t>
      </w:r>
    </w:p>
    <w:p w14:paraId="688F23AD" w14:textId="5FF639C2"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Przygotowaniu skryptów wywiadów na podstawie przesłanych kwestionariuszy/scenariuszy rozmowy i wytycznych przez Zamawiającego; przygotowane skrypty zostaną udostępnione Zamawiającemu do testowania. </w:t>
      </w:r>
    </w:p>
    <w:p w14:paraId="5658967D" w14:textId="77777777"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Przeprowadzenie wywiadu telefonicznego (polegającego na przeprowadzeniu przez Konsultanta rozmowy na podstawie skryptu, m.in.:</w:t>
      </w:r>
    </w:p>
    <w:p w14:paraId="1F920FCE" w14:textId="77777777" w:rsidR="00E519D9" w:rsidRPr="00CF4753" w:rsidRDefault="00E519D9" w:rsidP="00377BFE">
      <w:pPr>
        <w:pStyle w:val="Standard"/>
        <w:numPr>
          <w:ilvl w:val="0"/>
          <w:numId w:val="51"/>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przeprowadzenie wywiadu telefonicznego dotyczącego potwierdzenia i/lub uzupełnienia danych </w:t>
      </w:r>
    </w:p>
    <w:p w14:paraId="43D4E327" w14:textId="3AC3DA2A" w:rsidR="00E519D9" w:rsidRPr="00377BFE" w:rsidRDefault="00E519D9" w:rsidP="00377BFE">
      <w:pPr>
        <w:pStyle w:val="Standard"/>
        <w:numPr>
          <w:ilvl w:val="0"/>
          <w:numId w:val="51"/>
        </w:numPr>
        <w:spacing w:before="60"/>
        <w:jc w:val="both"/>
        <w:rPr>
          <w:rFonts w:ascii="Century Gothic" w:hAnsi="Century Gothic"/>
          <w:sz w:val="20"/>
          <w:szCs w:val="20"/>
          <w:lang w:val="pl-PL"/>
        </w:rPr>
      </w:pPr>
      <w:r w:rsidRPr="00CF4753">
        <w:rPr>
          <w:rFonts w:ascii="Century Gothic" w:hAnsi="Century Gothic"/>
          <w:sz w:val="20"/>
          <w:szCs w:val="20"/>
          <w:lang w:val="pl-PL"/>
        </w:rPr>
        <w:t>przeprowadzenie kontrolnego wywiadu telefonicznego z osobami, które wcześniej wzięły udział w realizowanych badaniach/projektach prowadzonych przez Zamawiającego rozumian</w:t>
      </w:r>
      <w:r w:rsidR="004F3BBF">
        <w:rPr>
          <w:rFonts w:ascii="Century Gothic" w:hAnsi="Century Gothic"/>
          <w:sz w:val="20"/>
          <w:szCs w:val="20"/>
          <w:lang w:val="pl-PL"/>
        </w:rPr>
        <w:t>e</w:t>
      </w:r>
      <w:r w:rsidRPr="00CF4753">
        <w:rPr>
          <w:rFonts w:ascii="Century Gothic" w:hAnsi="Century Gothic"/>
          <w:sz w:val="20"/>
          <w:szCs w:val="20"/>
          <w:lang w:val="pl-PL"/>
        </w:rPr>
        <w:t xml:space="preserve"> m.in.: jako połączenia związane z kontrolą i weryfikacją poprawności zbieranych danych).</w:t>
      </w:r>
    </w:p>
    <w:p w14:paraId="036E12FA" w14:textId="47ECA922"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Zamawiający w celu realizacji usługi przekaże Wykonawcy bazę osób, które udzieliły Zamawiającemu zgodę na kontakt lub</w:t>
      </w:r>
      <w:r>
        <w:rPr>
          <w:rFonts w:ascii="Century Gothic" w:hAnsi="Century Gothic"/>
          <w:sz w:val="20"/>
          <w:szCs w:val="20"/>
          <w:lang w:val="pl-PL"/>
        </w:rPr>
        <w:t xml:space="preserve"> </w:t>
      </w:r>
      <w:r w:rsidR="004F3BBF">
        <w:rPr>
          <w:rFonts w:ascii="Century Gothic" w:hAnsi="Century Gothic"/>
          <w:sz w:val="20"/>
          <w:szCs w:val="20"/>
          <w:lang w:val="pl-PL"/>
        </w:rPr>
        <w:t>bazę Zamawiającego, która</w:t>
      </w:r>
      <w:r w:rsidRPr="00CF4753">
        <w:rPr>
          <w:rFonts w:ascii="Century Gothic" w:hAnsi="Century Gothic"/>
          <w:sz w:val="20"/>
          <w:szCs w:val="20"/>
          <w:lang w:val="pl-PL"/>
        </w:rPr>
        <w:t xml:space="preserve"> ma inn</w:t>
      </w:r>
      <w:r w:rsidR="004F3BBF">
        <w:rPr>
          <w:rFonts w:ascii="Century Gothic" w:hAnsi="Century Gothic"/>
          <w:sz w:val="20"/>
          <w:szCs w:val="20"/>
          <w:lang w:val="pl-PL"/>
        </w:rPr>
        <w:t>ą</w:t>
      </w:r>
      <w:r w:rsidRPr="00CF4753">
        <w:rPr>
          <w:rFonts w:ascii="Century Gothic" w:hAnsi="Century Gothic"/>
          <w:sz w:val="20"/>
          <w:szCs w:val="20"/>
          <w:lang w:val="pl-PL"/>
        </w:rPr>
        <w:t xml:space="preserve"> podstawę prawną umożliwiającą kontakt.</w:t>
      </w:r>
    </w:p>
    <w:p w14:paraId="53406264" w14:textId="68FE687D"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Zakładana struktura przekazywanej bazy z numerami telefonicznymi w stosunku 99% numery komórkowe, 1%, numery stacjonarne.</w:t>
      </w:r>
    </w:p>
    <w:p w14:paraId="19B594FA" w14:textId="66881CC7"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Przekazana baza w liczbie i zakresie niezbędnym do prawidłowej realizacji zadania zawierać będzie m.in.:  nr ID, numer telefonu; bazy do połączeń wychodzących dostarcza wyłącznie Zamawiający;</w:t>
      </w:r>
    </w:p>
    <w:p w14:paraId="1A98F1CE" w14:textId="459F188B" w:rsidR="00E519D9" w:rsidRPr="00377BFE" w:rsidRDefault="00E519D9" w:rsidP="00377BFE">
      <w:pPr>
        <w:pStyle w:val="Standard"/>
        <w:numPr>
          <w:ilvl w:val="0"/>
          <w:numId w:val="54"/>
        </w:numPr>
        <w:spacing w:before="60"/>
        <w:jc w:val="both"/>
        <w:rPr>
          <w:rFonts w:ascii="Century Gothic" w:hAnsi="Century Gothic"/>
          <w:sz w:val="20"/>
          <w:szCs w:val="20"/>
          <w:lang w:val="pl-PL"/>
        </w:rPr>
      </w:pPr>
      <w:r>
        <w:rPr>
          <w:rFonts w:ascii="Century Gothic" w:hAnsi="Century Gothic"/>
          <w:sz w:val="20"/>
          <w:szCs w:val="20"/>
          <w:lang w:val="pl-PL"/>
        </w:rPr>
        <w:t>Celem uznania rekordu za zamknięty w sytuacji nieosiągnięcia statusu wywiadu efektywnego w</w:t>
      </w:r>
      <w:r w:rsidRPr="00CF4753">
        <w:rPr>
          <w:rFonts w:ascii="Century Gothic" w:hAnsi="Century Gothic"/>
          <w:sz w:val="20"/>
          <w:szCs w:val="20"/>
          <w:lang w:val="pl-PL"/>
        </w:rPr>
        <w:t xml:space="preserve">ymagane jest skontaktowanie się z każdym numerem z zachowaniem najwyższej dbałości o skuteczność wykonywanych połączeń – liczba połączeń powinna wynieść minimum 10 prób na jeden numer telefonu podjętych w różnych dniach i o różnych godzinach, aby zaprzestać prób podejmowania kontaktu i uznać </w:t>
      </w:r>
      <w:r w:rsidRPr="00CF4753">
        <w:rPr>
          <w:rFonts w:ascii="Century Gothic" w:hAnsi="Century Gothic"/>
          <w:sz w:val="20"/>
          <w:szCs w:val="20"/>
          <w:lang w:val="pl-PL"/>
        </w:rPr>
        <w:lastRenderedPageBreak/>
        <w:t xml:space="preserve">numer jako REKORD ZAMKNIĘTY; pierwszy kontakt powinien nastąpić nie później niż </w:t>
      </w:r>
      <w:r w:rsidR="004F3BBF">
        <w:rPr>
          <w:rFonts w:ascii="Century Gothic" w:hAnsi="Century Gothic"/>
          <w:sz w:val="20"/>
          <w:szCs w:val="20"/>
          <w:lang w:val="pl-PL"/>
        </w:rPr>
        <w:t xml:space="preserve">w </w:t>
      </w:r>
      <w:r w:rsidRPr="00CF4753">
        <w:rPr>
          <w:rFonts w:ascii="Century Gothic" w:hAnsi="Century Gothic"/>
          <w:sz w:val="20"/>
          <w:szCs w:val="20"/>
          <w:lang w:val="pl-PL"/>
        </w:rPr>
        <w:t>3 dni roboc</w:t>
      </w:r>
      <w:r w:rsidR="004F3BBF">
        <w:rPr>
          <w:rFonts w:ascii="Century Gothic" w:hAnsi="Century Gothic"/>
          <w:sz w:val="20"/>
          <w:szCs w:val="20"/>
          <w:lang w:val="pl-PL"/>
        </w:rPr>
        <w:t>ze</w:t>
      </w:r>
      <w:r w:rsidRPr="00CF4753">
        <w:rPr>
          <w:rFonts w:ascii="Century Gothic" w:hAnsi="Century Gothic"/>
          <w:sz w:val="20"/>
          <w:szCs w:val="20"/>
          <w:lang w:val="pl-PL"/>
        </w:rPr>
        <w:t xml:space="preserve"> od dnia przekazania lub udostępnienia bazy</w:t>
      </w:r>
      <w:r w:rsidR="004F3BBF">
        <w:rPr>
          <w:rFonts w:ascii="Century Gothic" w:hAnsi="Century Gothic"/>
          <w:sz w:val="20"/>
          <w:szCs w:val="20"/>
          <w:lang w:val="pl-PL"/>
        </w:rPr>
        <w:t xml:space="preserve"> Wykonawcy przez Zamawiającego;</w:t>
      </w:r>
    </w:p>
    <w:p w14:paraId="115AFB08" w14:textId="037D5A93"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Przed rozpoczęciem usługi Wykonawca zorganizuje i przeprowadzi szkolenie wprowadzające dla osób realizujących wywiady; Zamawiający przekaże Wykonawcy wytyczne, co do zakresu merytorycznego szkolenia; szkolenie może mieć formę spotkania osobistego lub on-line; każdy konsultant dołączający do usługi w trakcie jej trwania zostanie przed przystąpieniem do pracy zostanie przeszkolony w co najmniej takim zakresie, jak w szkoleniu prowadzającym</w:t>
      </w:r>
      <w:r w:rsidR="004F3BBF">
        <w:rPr>
          <w:rFonts w:ascii="Century Gothic" w:hAnsi="Century Gothic"/>
          <w:sz w:val="20"/>
          <w:szCs w:val="20"/>
          <w:lang w:val="pl-PL"/>
        </w:rPr>
        <w:t>;</w:t>
      </w:r>
    </w:p>
    <w:p w14:paraId="1334BDCE" w14:textId="7B087737"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Przed rozpoczęciem realizacji usługi Wykonawca przekaże Zamawiającemu do akceptacji listę osób (imię i nazwisko) zaangażowanych w realizację usługi wraz z potwierdzeniem odbycia szkolenia i oraz potwierdzeniem pozytywnej weryfikacji ich wiedzy i umiejętności dotyczących realizacji powierzonych zadań</w:t>
      </w:r>
      <w:r w:rsidR="004F3BBF">
        <w:rPr>
          <w:rFonts w:ascii="Century Gothic" w:hAnsi="Century Gothic"/>
          <w:sz w:val="20"/>
          <w:szCs w:val="20"/>
          <w:lang w:val="pl-PL"/>
        </w:rPr>
        <w:t>;</w:t>
      </w:r>
    </w:p>
    <w:p w14:paraId="7C898FB1" w14:textId="0ED27391"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Zamawiający zastrzega sobie prawo do rezygnacji z usług danej osoby w przypadku negatywnej oceny jakości jej pracy lub/i rażących zaniedbań lub/i działania na szkodę Zamawiającego. W takim wypadku Wykonawca jest zobowiązany do odsunięcia wskazanej osoby od realizacji oraz znalezienia zastępstwa na jej miejsce z wymaganymi przez Zamawiającego kwalifikacjami w terminie nie dłuższym niż 3 dni robocze</w:t>
      </w:r>
      <w:r w:rsidR="004F3BBF">
        <w:rPr>
          <w:rFonts w:ascii="Century Gothic" w:hAnsi="Century Gothic"/>
          <w:sz w:val="20"/>
          <w:szCs w:val="20"/>
          <w:lang w:val="pl-PL"/>
        </w:rPr>
        <w:t>;</w:t>
      </w:r>
    </w:p>
    <w:p w14:paraId="5C7E6C6C" w14:textId="3A0ACCD1"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Wykonawca zobowiązany jest do przeprowadzania monitoringu jakości realizowanych zadań, polegającej co najmniej na:</w:t>
      </w:r>
    </w:p>
    <w:p w14:paraId="79124A3E"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Pr>
          <w:rFonts w:ascii="Century Gothic" w:hAnsi="Century Gothic"/>
          <w:sz w:val="20"/>
          <w:szCs w:val="20"/>
          <w:lang w:val="pl-PL"/>
        </w:rPr>
        <w:t>b</w:t>
      </w:r>
      <w:r w:rsidRPr="00CF4753">
        <w:rPr>
          <w:rFonts w:ascii="Century Gothic" w:hAnsi="Century Gothic"/>
          <w:sz w:val="20"/>
          <w:szCs w:val="20"/>
          <w:lang w:val="pl-PL"/>
        </w:rPr>
        <w:t>ieżącym odsłuchu 10% zrealizowanych efektywnych wywiadów oraz min. 5% wywiadów nieefektywnych,</w:t>
      </w:r>
    </w:p>
    <w:p w14:paraId="4DB712A6"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weryfikacji prawidłowego zapisu danych przez Konsultanta,</w:t>
      </w:r>
    </w:p>
    <w:p w14:paraId="03535A54" w14:textId="3AA83B72"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kontroli efektywności pracy poszczególnych Konsultantów</w:t>
      </w:r>
      <w:r w:rsidR="004F3BBF">
        <w:rPr>
          <w:rFonts w:ascii="Century Gothic" w:hAnsi="Century Gothic"/>
          <w:sz w:val="20"/>
          <w:szCs w:val="20"/>
          <w:lang w:val="pl-PL"/>
        </w:rPr>
        <w:t>,</w:t>
      </w:r>
    </w:p>
    <w:p w14:paraId="2FBCEAD6"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bieżącej informacji zwrotnej dla Konsultantów,</w:t>
      </w:r>
    </w:p>
    <w:p w14:paraId="7D89CE8F" w14:textId="77777777" w:rsidR="00E519D9" w:rsidRPr="00CF4753"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przygotowania w cyklu </w:t>
      </w:r>
      <w:r>
        <w:rPr>
          <w:rFonts w:ascii="Century Gothic" w:hAnsi="Century Gothic"/>
          <w:sz w:val="20"/>
          <w:szCs w:val="20"/>
          <w:lang w:val="pl-PL"/>
        </w:rPr>
        <w:t>tygodniowym</w:t>
      </w:r>
      <w:r w:rsidRPr="00CF4753">
        <w:rPr>
          <w:rFonts w:ascii="Century Gothic" w:hAnsi="Century Gothic"/>
          <w:sz w:val="20"/>
          <w:szCs w:val="20"/>
          <w:lang w:val="pl-PL"/>
        </w:rPr>
        <w:t xml:space="preserve"> raportu z przebiegu zlecenia</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rPr>
        <w:t>m.in.</w:t>
      </w:r>
      <w:r w:rsidRPr="00CF4753">
        <w:rPr>
          <w:rStyle w:val="Odwoaniedokomentarza"/>
          <w:rFonts w:ascii="Century Gothic" w:eastAsiaTheme="minorHAnsi" w:hAnsi="Century Gothic"/>
          <w:kern w:val="0"/>
          <w:sz w:val="20"/>
          <w:szCs w:val="20"/>
          <w:lang w:val="pl-PL" w:bidi="ar-SA"/>
        </w:rPr>
        <w:t xml:space="preserve"> </w:t>
      </w:r>
      <w:r w:rsidRPr="00CF4753">
        <w:rPr>
          <w:rFonts w:ascii="Century Gothic" w:hAnsi="Century Gothic"/>
          <w:sz w:val="20"/>
          <w:szCs w:val="20"/>
          <w:lang w:val="pl-PL"/>
        </w:rPr>
        <w:t>statusy, liczba podjętych kontaktów, liczba Konsultantów, czas pracy; szczegółowy zakres raportu zostanie uzgodniony pomiędzy Wykonawcą a Zamawiającym w trybie roboczym,</w:t>
      </w:r>
    </w:p>
    <w:p w14:paraId="14455181" w14:textId="62FD5FFA" w:rsidR="00E519D9" w:rsidRPr="00377BFE" w:rsidRDefault="00E519D9" w:rsidP="00377BFE">
      <w:pPr>
        <w:pStyle w:val="Standard"/>
        <w:numPr>
          <w:ilvl w:val="0"/>
          <w:numId w:val="52"/>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przesyłanie w cyklu </w:t>
      </w:r>
      <w:r>
        <w:rPr>
          <w:rFonts w:ascii="Century Gothic" w:hAnsi="Century Gothic"/>
          <w:sz w:val="20"/>
          <w:szCs w:val="20"/>
          <w:lang w:val="pl-PL"/>
        </w:rPr>
        <w:t>tygodniowym</w:t>
      </w:r>
      <w:r w:rsidRPr="00CF4753">
        <w:rPr>
          <w:rFonts w:ascii="Century Gothic" w:hAnsi="Century Gothic"/>
          <w:sz w:val="20"/>
          <w:szCs w:val="20"/>
          <w:lang w:val="pl-PL"/>
        </w:rPr>
        <w:t xml:space="preserve"> Bazy danych z wywiadów</w:t>
      </w:r>
      <w:r w:rsidR="004F3BBF">
        <w:rPr>
          <w:rFonts w:ascii="Century Gothic" w:hAnsi="Century Gothic"/>
          <w:sz w:val="20"/>
          <w:szCs w:val="20"/>
          <w:lang w:val="pl-PL"/>
        </w:rPr>
        <w:t>;</w:t>
      </w:r>
    </w:p>
    <w:p w14:paraId="42546FDF" w14:textId="1D2C0E66"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Niezależnie od kontroli realizowanej przez Wykonawcę Zamawiający zastrzega sobie prawo do przeprowadzenia niezależnej kontroli</w:t>
      </w:r>
      <w:r w:rsidR="004F3BBF">
        <w:rPr>
          <w:rFonts w:ascii="Century Gothic" w:hAnsi="Century Gothic"/>
          <w:sz w:val="20"/>
          <w:szCs w:val="20"/>
          <w:lang w:val="pl-PL"/>
        </w:rPr>
        <w:t>;</w:t>
      </w:r>
    </w:p>
    <w:p w14:paraId="3C5485B8" w14:textId="77777777" w:rsidR="00E519D9" w:rsidRPr="00CF4753"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Wykonawca w trakcie realizacji Zlecenia zobowiązany jest do bieżącej współpracy z Zamawiającym, w szczególności:</w:t>
      </w:r>
    </w:p>
    <w:p w14:paraId="77719F7F" w14:textId="70DF5CE0" w:rsidR="00E519D9" w:rsidRPr="00377BFE" w:rsidRDefault="00E519D9" w:rsidP="00377BFE">
      <w:pPr>
        <w:pStyle w:val="Standard"/>
        <w:numPr>
          <w:ilvl w:val="0"/>
          <w:numId w:val="55"/>
        </w:numPr>
        <w:spacing w:before="60"/>
        <w:jc w:val="both"/>
        <w:rPr>
          <w:rFonts w:ascii="Century Gothic" w:hAnsi="Century Gothic"/>
          <w:sz w:val="20"/>
          <w:szCs w:val="20"/>
          <w:lang w:val="pl-PL"/>
        </w:rPr>
      </w:pPr>
      <w:r w:rsidRPr="00CF4753">
        <w:rPr>
          <w:rFonts w:ascii="Century Gothic" w:hAnsi="Century Gothic"/>
          <w:sz w:val="20"/>
          <w:szCs w:val="20"/>
          <w:lang w:val="pl-PL"/>
        </w:rPr>
        <w:t>udostępniania odsłuchów</w:t>
      </w:r>
      <w:r w:rsidR="004F3BBF">
        <w:rPr>
          <w:rFonts w:ascii="Century Gothic" w:hAnsi="Century Gothic"/>
          <w:sz w:val="20"/>
          <w:szCs w:val="20"/>
          <w:lang w:val="pl-PL"/>
        </w:rPr>
        <w:t>/nagrań</w:t>
      </w:r>
      <w:r w:rsidRPr="00CF4753">
        <w:rPr>
          <w:rFonts w:ascii="Century Gothic" w:hAnsi="Century Gothic"/>
          <w:sz w:val="20"/>
          <w:szCs w:val="20"/>
          <w:lang w:val="pl-PL"/>
        </w:rPr>
        <w:t xml:space="preserve"> przeprowadzonych rozmów w czasie rzeczywistym lub max. w ciągu max. 2 dni roboczych od daty rozmowy</w:t>
      </w:r>
      <w:r w:rsidR="004F3BBF">
        <w:rPr>
          <w:rFonts w:ascii="Century Gothic" w:hAnsi="Century Gothic"/>
          <w:sz w:val="20"/>
          <w:szCs w:val="20"/>
          <w:lang w:val="pl-PL"/>
        </w:rPr>
        <w:t>;</w:t>
      </w:r>
    </w:p>
    <w:p w14:paraId="7EB16686" w14:textId="4BEBA7D8"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Połączenia realizowane będą w języku polskim.</w:t>
      </w:r>
    </w:p>
    <w:p w14:paraId="6AA82B16" w14:textId="2A1D7ACC" w:rsidR="00E519D9" w:rsidRPr="00377BFE" w:rsidRDefault="00E519D9" w:rsidP="00377BFE">
      <w:pPr>
        <w:pStyle w:val="Standard"/>
        <w:numPr>
          <w:ilvl w:val="0"/>
          <w:numId w:val="54"/>
        </w:numPr>
        <w:spacing w:before="60"/>
        <w:jc w:val="both"/>
        <w:rPr>
          <w:rFonts w:ascii="Century Gothic" w:hAnsi="Century Gothic"/>
          <w:sz w:val="20"/>
          <w:szCs w:val="20"/>
          <w:lang w:val="pl-PL"/>
        </w:rPr>
      </w:pPr>
      <w:r w:rsidRPr="00CF4753">
        <w:rPr>
          <w:rFonts w:ascii="Century Gothic" w:hAnsi="Century Gothic"/>
          <w:sz w:val="20"/>
          <w:szCs w:val="20"/>
          <w:lang w:val="pl-PL"/>
        </w:rPr>
        <w:t>Koszt połączeń telefonicznych pokrywa Wykonawca.</w:t>
      </w:r>
    </w:p>
    <w:p w14:paraId="5089D11E" w14:textId="77777777" w:rsidR="00E519D9" w:rsidRPr="00CF4753" w:rsidRDefault="00E519D9" w:rsidP="00377BFE">
      <w:pPr>
        <w:pStyle w:val="Standard"/>
        <w:numPr>
          <w:ilvl w:val="0"/>
          <w:numId w:val="54"/>
        </w:numPr>
        <w:spacing w:before="60"/>
        <w:jc w:val="both"/>
        <w:rPr>
          <w:rFonts w:ascii="Century Gothic" w:hAnsi="Century Gothic"/>
          <w:sz w:val="20"/>
          <w:szCs w:val="20"/>
        </w:rPr>
      </w:pPr>
      <w:proofErr w:type="spellStart"/>
      <w:r w:rsidRPr="00CF4753">
        <w:rPr>
          <w:rFonts w:ascii="Century Gothic" w:hAnsi="Century Gothic"/>
          <w:sz w:val="20"/>
          <w:szCs w:val="20"/>
        </w:rPr>
        <w:t>Realizacja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odbywała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się</w:t>
      </w:r>
      <w:proofErr w:type="spellEnd"/>
      <w:r w:rsidRPr="00CF4753">
        <w:rPr>
          <w:rFonts w:ascii="Century Gothic" w:hAnsi="Century Gothic"/>
          <w:sz w:val="20"/>
          <w:szCs w:val="20"/>
        </w:rPr>
        <w:t xml:space="preserve"> na </w:t>
      </w:r>
      <w:proofErr w:type="spellStart"/>
      <w:r w:rsidRPr="00CF4753">
        <w:rPr>
          <w:rFonts w:ascii="Century Gothic" w:hAnsi="Century Gothic"/>
          <w:sz w:val="20"/>
          <w:szCs w:val="20"/>
        </w:rPr>
        <w:t>podstawie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wysyłanego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Zamawiającego</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Zlecenia</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zależności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bieżących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potrzeb</w:t>
      </w:r>
      <w:proofErr w:type="spellEnd"/>
      <w:r w:rsidRPr="00CF4753">
        <w:rPr>
          <w:rFonts w:ascii="Century Gothic" w:hAnsi="Century Gothic"/>
          <w:sz w:val="20"/>
          <w:szCs w:val="20"/>
        </w:rPr>
        <w:t>:</w:t>
      </w:r>
    </w:p>
    <w:p w14:paraId="52285BD7" w14:textId="24BFAEE6" w:rsidR="00E519D9" w:rsidRPr="00CF4753" w:rsidRDefault="00E519D9" w:rsidP="00377BFE">
      <w:pPr>
        <w:pStyle w:val="Standard"/>
        <w:numPr>
          <w:ilvl w:val="0"/>
          <w:numId w:val="53"/>
        </w:numPr>
        <w:spacing w:before="60"/>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 xml:space="preserve">jednorazowo Zamawiający nie zamówi mniej niż N=50 i </w:t>
      </w:r>
      <w:r w:rsidR="00137013">
        <w:rPr>
          <w:rFonts w:ascii="Century Gothic" w:hAnsi="Century Gothic" w:cstheme="minorHAnsi"/>
          <w:bCs/>
          <w:sz w:val="20"/>
          <w:szCs w:val="20"/>
          <w:lang w:val="pl-PL"/>
        </w:rPr>
        <w:t xml:space="preserve">nie </w:t>
      </w:r>
      <w:r w:rsidRPr="00CF4753">
        <w:rPr>
          <w:rFonts w:ascii="Century Gothic" w:hAnsi="Century Gothic" w:cstheme="minorHAnsi"/>
          <w:bCs/>
          <w:sz w:val="20"/>
          <w:szCs w:val="20"/>
          <w:lang w:val="pl-PL"/>
        </w:rPr>
        <w:t>więcej niż N=</w:t>
      </w:r>
      <w:r>
        <w:rPr>
          <w:rFonts w:ascii="Century Gothic" w:hAnsi="Century Gothic" w:cstheme="minorHAnsi"/>
          <w:bCs/>
          <w:sz w:val="20"/>
          <w:szCs w:val="20"/>
          <w:lang w:val="pl-PL"/>
        </w:rPr>
        <w:t>4</w:t>
      </w:r>
      <w:r w:rsidRPr="00CF4753">
        <w:rPr>
          <w:rFonts w:ascii="Century Gothic" w:hAnsi="Century Gothic" w:cstheme="minorHAnsi"/>
          <w:bCs/>
          <w:sz w:val="20"/>
          <w:szCs w:val="20"/>
          <w:lang w:val="pl-PL"/>
        </w:rPr>
        <w:t>00</w:t>
      </w:r>
      <w:r>
        <w:rPr>
          <w:rFonts w:ascii="Century Gothic" w:hAnsi="Century Gothic" w:cstheme="minorHAnsi"/>
          <w:bCs/>
          <w:sz w:val="20"/>
          <w:szCs w:val="20"/>
          <w:lang w:val="pl-PL"/>
        </w:rPr>
        <w:t xml:space="preserve"> wywiadów efektywnych;</w:t>
      </w:r>
    </w:p>
    <w:p w14:paraId="71582F2E" w14:textId="77777777" w:rsidR="00E519D9" w:rsidRPr="00CF4753" w:rsidRDefault="00E519D9" w:rsidP="00377BFE">
      <w:pPr>
        <w:pStyle w:val="Standard"/>
        <w:numPr>
          <w:ilvl w:val="0"/>
          <w:numId w:val="53"/>
        </w:numPr>
        <w:spacing w:before="60"/>
        <w:jc w:val="both"/>
        <w:rPr>
          <w:rFonts w:ascii="Century Gothic" w:hAnsi="Century Gothic" w:cstheme="minorHAnsi"/>
          <w:bCs/>
          <w:sz w:val="20"/>
          <w:szCs w:val="20"/>
          <w:lang w:val="pl-PL"/>
        </w:rPr>
      </w:pPr>
      <w:r w:rsidRPr="00CF4753">
        <w:rPr>
          <w:rFonts w:ascii="Century Gothic" w:hAnsi="Century Gothic" w:cstheme="minorHAnsi"/>
          <w:bCs/>
          <w:sz w:val="20"/>
          <w:szCs w:val="20"/>
          <w:lang w:val="pl-PL"/>
        </w:rPr>
        <w:t>maksymalny czas na uruchomienie usługi to 3 dni roboczych od daty przesłania Zlecenia wraz z KWESTONARIUSZEM (dzień przekazania zlecenia nie jest wliczany do terminu na osiągnięcie gotowości do realizacji Zlecenia); w okresie poprzedzającym uruchomienie usługi Zamawiający przewiduje przeprowadzenie szkolenia dla Wykonawcy, zebranie wymaganych dokumentów, w tym oświadczeń o poufności</w:t>
      </w:r>
      <w:r>
        <w:rPr>
          <w:rFonts w:ascii="Century Gothic" w:hAnsi="Century Gothic" w:cstheme="minorHAnsi"/>
          <w:bCs/>
          <w:sz w:val="20"/>
          <w:szCs w:val="20"/>
          <w:lang w:val="pl-PL"/>
        </w:rPr>
        <w:t>;</w:t>
      </w:r>
    </w:p>
    <w:p w14:paraId="5F16DD03" w14:textId="3C5F35D1" w:rsidR="00E519D9" w:rsidRPr="00CF4753" w:rsidRDefault="00E519D9" w:rsidP="00377BFE">
      <w:pPr>
        <w:pStyle w:val="Standard"/>
        <w:numPr>
          <w:ilvl w:val="0"/>
          <w:numId w:val="53"/>
        </w:numPr>
        <w:spacing w:before="60"/>
        <w:jc w:val="both"/>
        <w:rPr>
          <w:rFonts w:ascii="Century Gothic" w:hAnsi="Century Gothic"/>
          <w:sz w:val="20"/>
          <w:szCs w:val="20"/>
          <w:lang w:val="pl-PL"/>
        </w:rPr>
      </w:pPr>
      <w:r w:rsidRPr="00CF4753">
        <w:rPr>
          <w:rFonts w:ascii="Century Gothic" w:hAnsi="Century Gothic"/>
          <w:sz w:val="20"/>
          <w:szCs w:val="20"/>
          <w:lang w:val="pl-PL"/>
        </w:rPr>
        <w:t xml:space="preserve">realizacja usługi będzie realizowana w dni robocze od poniedziałku do piątku, w </w:t>
      </w:r>
      <w:r w:rsidRPr="00CF4753">
        <w:rPr>
          <w:rFonts w:ascii="Century Gothic" w:hAnsi="Century Gothic"/>
          <w:sz w:val="20"/>
          <w:szCs w:val="20"/>
          <w:lang w:val="pl-PL"/>
        </w:rPr>
        <w:lastRenderedPageBreak/>
        <w:t xml:space="preserve">godzinach </w:t>
      </w:r>
      <w:r w:rsidR="003427C3">
        <w:rPr>
          <w:rFonts w:ascii="Century Gothic" w:hAnsi="Century Gothic"/>
          <w:sz w:val="20"/>
          <w:szCs w:val="20"/>
          <w:lang w:val="pl-PL"/>
        </w:rPr>
        <w:t>10</w:t>
      </w:r>
      <w:r w:rsidRPr="00CF4753">
        <w:rPr>
          <w:rFonts w:ascii="Century Gothic" w:hAnsi="Century Gothic"/>
          <w:sz w:val="20"/>
          <w:szCs w:val="20"/>
          <w:lang w:val="pl-PL"/>
        </w:rPr>
        <w:t xml:space="preserve">.00 – 20.00; Zamawiający dopuszcza możliwość realizacji usługi w soboty, w godzinach </w:t>
      </w:r>
      <w:r w:rsidR="003427C3">
        <w:rPr>
          <w:rFonts w:ascii="Century Gothic" w:hAnsi="Century Gothic"/>
          <w:sz w:val="20"/>
          <w:szCs w:val="20"/>
          <w:lang w:val="pl-PL"/>
        </w:rPr>
        <w:t>10</w:t>
      </w:r>
      <w:r w:rsidRPr="00CF4753">
        <w:rPr>
          <w:rFonts w:ascii="Century Gothic" w:hAnsi="Century Gothic"/>
          <w:sz w:val="20"/>
          <w:szCs w:val="20"/>
          <w:lang w:val="pl-PL"/>
        </w:rPr>
        <w:t>.00 - 17.00</w:t>
      </w:r>
      <w:r>
        <w:rPr>
          <w:rFonts w:ascii="Century Gothic" w:hAnsi="Century Gothic"/>
          <w:sz w:val="20"/>
          <w:szCs w:val="20"/>
          <w:lang w:val="pl-PL"/>
        </w:rPr>
        <w:t>.</w:t>
      </w:r>
    </w:p>
    <w:p w14:paraId="0B29AC1C" w14:textId="77777777" w:rsidR="00E519D9" w:rsidRPr="00CF4753" w:rsidRDefault="00E519D9" w:rsidP="00377BFE">
      <w:pPr>
        <w:pStyle w:val="Standard"/>
        <w:spacing w:before="60"/>
        <w:ind w:left="1080"/>
        <w:jc w:val="both"/>
        <w:rPr>
          <w:rFonts w:ascii="Century Gothic" w:hAnsi="Century Gothic"/>
          <w:sz w:val="20"/>
          <w:szCs w:val="20"/>
          <w:lang w:val="pl-PL"/>
        </w:rPr>
      </w:pPr>
    </w:p>
    <w:p w14:paraId="58BC76DA" w14:textId="77777777" w:rsidR="00E519D9" w:rsidRPr="00CF4753" w:rsidRDefault="00E519D9" w:rsidP="00377BFE">
      <w:pPr>
        <w:pStyle w:val="Standard"/>
        <w:numPr>
          <w:ilvl w:val="0"/>
          <w:numId w:val="54"/>
        </w:numPr>
        <w:spacing w:before="60"/>
        <w:jc w:val="both"/>
        <w:rPr>
          <w:rFonts w:ascii="Century Gothic" w:hAnsi="Century Gothic"/>
          <w:sz w:val="20"/>
          <w:szCs w:val="20"/>
        </w:rPr>
      </w:pPr>
      <w:proofErr w:type="spellStart"/>
      <w:r w:rsidRPr="00CF4753">
        <w:rPr>
          <w:rFonts w:ascii="Century Gothic" w:hAnsi="Century Gothic"/>
          <w:sz w:val="20"/>
          <w:szCs w:val="20"/>
        </w:rPr>
        <w:t>Zamawiający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dopuszcza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możliwość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realizacji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poprzez</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zdalnych</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pod</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warunkiem</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że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jakość</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usługi</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będzie</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identyczna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jak</w:t>
      </w:r>
      <w:proofErr w:type="spellEnd"/>
      <w:r w:rsidRPr="00CF4753">
        <w:rPr>
          <w:rFonts w:ascii="Century Gothic" w:hAnsi="Century Gothic"/>
          <w:sz w:val="20"/>
          <w:szCs w:val="20"/>
        </w:rPr>
        <w:t xml:space="preserve"> w </w:t>
      </w:r>
      <w:proofErr w:type="spellStart"/>
      <w:r w:rsidRPr="00CF4753">
        <w:rPr>
          <w:rFonts w:ascii="Century Gothic" w:hAnsi="Century Gothic"/>
          <w:sz w:val="20"/>
          <w:szCs w:val="20"/>
        </w:rPr>
        <w:t>przypadku</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stacjonarnej</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pracy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Konsultantów</w:t>
      </w:r>
      <w:proofErr w:type="spellEnd"/>
      <w:r w:rsidRPr="00CF4753">
        <w:rPr>
          <w:rFonts w:ascii="Century Gothic" w:hAnsi="Century Gothic"/>
          <w:sz w:val="20"/>
          <w:szCs w:val="20"/>
        </w:rPr>
        <w:t>.</w:t>
      </w:r>
    </w:p>
    <w:p w14:paraId="51286A60" w14:textId="77777777" w:rsidR="00E519D9" w:rsidRPr="00CF4753" w:rsidRDefault="00E519D9" w:rsidP="00377BFE">
      <w:pPr>
        <w:pStyle w:val="Standard"/>
        <w:spacing w:before="60"/>
        <w:ind w:left="907"/>
        <w:jc w:val="both"/>
        <w:rPr>
          <w:rFonts w:ascii="Century Gothic" w:hAnsi="Century Gothic"/>
          <w:sz w:val="20"/>
          <w:szCs w:val="20"/>
          <w:lang w:val="pl-PL"/>
        </w:rPr>
      </w:pPr>
    </w:p>
    <w:p w14:paraId="1685D545" w14:textId="0A2C424E" w:rsidR="00E519D9" w:rsidRPr="00CF4753" w:rsidRDefault="00E519D9" w:rsidP="00E519D9">
      <w:pPr>
        <w:pStyle w:val="Standard"/>
        <w:numPr>
          <w:ilvl w:val="0"/>
          <w:numId w:val="54"/>
        </w:numPr>
        <w:jc w:val="both"/>
        <w:rPr>
          <w:rFonts w:ascii="Century Gothic" w:hAnsi="Century Gothic"/>
          <w:sz w:val="20"/>
          <w:szCs w:val="20"/>
        </w:rPr>
      </w:pPr>
      <w:proofErr w:type="spellStart"/>
      <w:r w:rsidRPr="00CF4753">
        <w:rPr>
          <w:rFonts w:ascii="Century Gothic" w:hAnsi="Century Gothic"/>
          <w:sz w:val="20"/>
          <w:szCs w:val="20"/>
        </w:rPr>
        <w:t>Planowany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przybliżony</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zakres</w:t>
      </w:r>
      <w:proofErr w:type="spellEnd"/>
      <w:r w:rsidRPr="00CF4753">
        <w:rPr>
          <w:rFonts w:ascii="Century Gothic" w:hAnsi="Century Gothic"/>
          <w:sz w:val="20"/>
          <w:szCs w:val="20"/>
        </w:rPr>
        <w:t xml:space="preserve"> i </w:t>
      </w:r>
      <w:proofErr w:type="spellStart"/>
      <w:r w:rsidR="00137013">
        <w:rPr>
          <w:rFonts w:ascii="Century Gothic" w:hAnsi="Century Gothic"/>
          <w:sz w:val="20"/>
          <w:szCs w:val="20"/>
        </w:rPr>
        <w:t>maksymalna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liczba</w:t>
      </w:r>
      <w:proofErr w:type="spellEnd"/>
      <w:r w:rsidRPr="00CF4753">
        <w:rPr>
          <w:rFonts w:ascii="Century Gothic" w:hAnsi="Century Gothic"/>
          <w:sz w:val="20"/>
          <w:szCs w:val="20"/>
        </w:rPr>
        <w:t xml:space="preserve"> </w:t>
      </w:r>
      <w:proofErr w:type="spellStart"/>
      <w:r w:rsidRPr="00CF4753">
        <w:rPr>
          <w:rFonts w:ascii="Century Gothic" w:hAnsi="Century Gothic"/>
          <w:sz w:val="20"/>
          <w:szCs w:val="20"/>
        </w:rPr>
        <w:t>wywiadów</w:t>
      </w:r>
      <w:proofErr w:type="spellEnd"/>
      <w:r w:rsidRPr="00CF4753">
        <w:rPr>
          <w:rFonts w:ascii="Century Gothic" w:hAnsi="Century Gothic"/>
          <w:sz w:val="20"/>
          <w:szCs w:val="20"/>
        </w:rPr>
        <w:t>:</w:t>
      </w:r>
    </w:p>
    <w:p w14:paraId="27537D3A" w14:textId="77777777" w:rsidR="00E519D9" w:rsidRPr="00CF4753" w:rsidRDefault="00E519D9" w:rsidP="00E519D9">
      <w:pPr>
        <w:pStyle w:val="Standard"/>
        <w:jc w:val="both"/>
        <w:rPr>
          <w:rFonts w:ascii="Century Gothic" w:hAnsi="Century Gothic" w:cs="Calibri"/>
          <w:sz w:val="20"/>
          <w:szCs w:val="20"/>
          <w:lang w:val="pl-PL"/>
        </w:rPr>
      </w:pPr>
    </w:p>
    <w:tbl>
      <w:tblPr>
        <w:tblStyle w:val="Tabela-Siatka"/>
        <w:tblW w:w="9923" w:type="dxa"/>
        <w:tblInd w:w="-289" w:type="dxa"/>
        <w:tblLook w:val="04A0" w:firstRow="1" w:lastRow="0" w:firstColumn="1" w:lastColumn="0" w:noHBand="0" w:noVBand="1"/>
      </w:tblPr>
      <w:tblGrid>
        <w:gridCol w:w="1985"/>
        <w:gridCol w:w="2410"/>
        <w:gridCol w:w="3402"/>
        <w:gridCol w:w="2126"/>
      </w:tblGrid>
      <w:tr w:rsidR="00E519D9" w:rsidRPr="00CF4753" w14:paraId="2A5046AF" w14:textId="77777777" w:rsidTr="00096C1A">
        <w:trPr>
          <w:trHeight w:val="561"/>
        </w:trPr>
        <w:tc>
          <w:tcPr>
            <w:tcW w:w="1985" w:type="dxa"/>
            <w:vAlign w:val="center"/>
            <w:hideMark/>
          </w:tcPr>
          <w:p w14:paraId="48F7E6A6"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Lp.</w:t>
            </w:r>
          </w:p>
        </w:tc>
        <w:tc>
          <w:tcPr>
            <w:tcW w:w="2410" w:type="dxa"/>
            <w:vAlign w:val="center"/>
            <w:hideMark/>
          </w:tcPr>
          <w:p w14:paraId="69583A34"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Nazwa grupy</w:t>
            </w:r>
          </w:p>
        </w:tc>
        <w:tc>
          <w:tcPr>
            <w:tcW w:w="3402" w:type="dxa"/>
            <w:vAlign w:val="center"/>
            <w:hideMark/>
          </w:tcPr>
          <w:p w14:paraId="78BDDD2A"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sz w:val="20"/>
                <w:szCs w:val="20"/>
              </w:rPr>
            </w:pPr>
            <w:r w:rsidRPr="00CF4753">
              <w:rPr>
                <w:rFonts w:ascii="Century Gothic" w:eastAsia="Calibri" w:hAnsi="Century Gothic" w:cs="Times New Roman"/>
                <w:sz w:val="20"/>
                <w:szCs w:val="20"/>
              </w:rPr>
              <w:t>Średni czas trwania wywiadu</w:t>
            </w:r>
            <w:r w:rsidRPr="00E71C6E">
              <w:rPr>
                <w:rFonts w:ascii="Century Gothic" w:eastAsia="Calibri" w:hAnsi="Century Gothic" w:cs="Times New Roman"/>
                <w:sz w:val="20"/>
                <w:szCs w:val="20"/>
              </w:rPr>
              <w:t xml:space="preserve"> (+-4 minuty)</w:t>
            </w:r>
          </w:p>
        </w:tc>
        <w:tc>
          <w:tcPr>
            <w:tcW w:w="2126" w:type="dxa"/>
            <w:vAlign w:val="center"/>
            <w:hideMark/>
          </w:tcPr>
          <w:p w14:paraId="26DA9343" w14:textId="172E1456" w:rsidR="00E519D9" w:rsidRPr="00CF4753" w:rsidRDefault="00137013" w:rsidP="00096C1A">
            <w:pPr>
              <w:shd w:val="clear" w:color="auto" w:fill="FFFFFF" w:themeFill="background1"/>
              <w:spacing w:line="264" w:lineRule="auto"/>
              <w:contextualSpacing/>
              <w:jc w:val="center"/>
              <w:rPr>
                <w:rFonts w:ascii="Century Gothic" w:eastAsia="Calibri" w:hAnsi="Century Gothic" w:cs="Times New Roman"/>
                <w:sz w:val="20"/>
                <w:szCs w:val="20"/>
              </w:rPr>
            </w:pPr>
            <w:r>
              <w:rPr>
                <w:rFonts w:ascii="Century Gothic" w:eastAsia="Calibri" w:hAnsi="Century Gothic" w:cs="Times New Roman"/>
                <w:sz w:val="20"/>
                <w:szCs w:val="20"/>
              </w:rPr>
              <w:t>Maksymalna</w:t>
            </w:r>
            <w:r w:rsidR="00E519D9" w:rsidRPr="00CF4753">
              <w:rPr>
                <w:rFonts w:ascii="Century Gothic" w:eastAsia="Calibri" w:hAnsi="Century Gothic" w:cs="Times New Roman"/>
                <w:sz w:val="20"/>
                <w:szCs w:val="20"/>
              </w:rPr>
              <w:t xml:space="preserve"> liczba wywiadów</w:t>
            </w:r>
            <w:r w:rsidR="00E519D9">
              <w:rPr>
                <w:rFonts w:ascii="Century Gothic" w:eastAsia="Calibri" w:hAnsi="Century Gothic" w:cs="Times New Roman"/>
                <w:sz w:val="20"/>
                <w:szCs w:val="20"/>
              </w:rPr>
              <w:t xml:space="preserve"> efektywnych</w:t>
            </w:r>
          </w:p>
        </w:tc>
      </w:tr>
      <w:tr w:rsidR="00E519D9" w:rsidRPr="00CF4753" w14:paraId="5033A834" w14:textId="77777777" w:rsidTr="00096C1A">
        <w:trPr>
          <w:trHeight w:val="300"/>
        </w:trPr>
        <w:tc>
          <w:tcPr>
            <w:tcW w:w="1985" w:type="dxa"/>
            <w:vAlign w:val="center"/>
            <w:hideMark/>
          </w:tcPr>
          <w:p w14:paraId="64B47D24"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A</w:t>
            </w:r>
          </w:p>
        </w:tc>
        <w:tc>
          <w:tcPr>
            <w:tcW w:w="2410" w:type="dxa"/>
            <w:vAlign w:val="center"/>
            <w:hideMark/>
          </w:tcPr>
          <w:p w14:paraId="7B31B88C"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B</w:t>
            </w:r>
          </w:p>
        </w:tc>
        <w:tc>
          <w:tcPr>
            <w:tcW w:w="3402" w:type="dxa"/>
            <w:vAlign w:val="center"/>
            <w:hideMark/>
          </w:tcPr>
          <w:p w14:paraId="3D81D755"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C</w:t>
            </w:r>
          </w:p>
        </w:tc>
        <w:tc>
          <w:tcPr>
            <w:tcW w:w="2126" w:type="dxa"/>
            <w:vAlign w:val="center"/>
            <w:hideMark/>
          </w:tcPr>
          <w:p w14:paraId="392EB71D"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
                <w:bCs/>
                <w:sz w:val="20"/>
                <w:szCs w:val="20"/>
              </w:rPr>
            </w:pPr>
            <w:r w:rsidRPr="00CF4753">
              <w:rPr>
                <w:rFonts w:ascii="Century Gothic" w:eastAsia="Calibri" w:hAnsi="Century Gothic" w:cs="Times New Roman"/>
                <w:b/>
                <w:bCs/>
                <w:sz w:val="20"/>
                <w:szCs w:val="20"/>
              </w:rPr>
              <w:t>D</w:t>
            </w:r>
          </w:p>
        </w:tc>
      </w:tr>
      <w:tr w:rsidR="00E519D9" w:rsidRPr="00CF4753" w14:paraId="4438CE35" w14:textId="77777777" w:rsidTr="00096C1A">
        <w:trPr>
          <w:trHeight w:val="957"/>
        </w:trPr>
        <w:tc>
          <w:tcPr>
            <w:tcW w:w="1985" w:type="dxa"/>
            <w:vAlign w:val="center"/>
          </w:tcPr>
          <w:p w14:paraId="68C8B678"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imes New Roman"/>
                <w:bCs/>
                <w:sz w:val="20"/>
                <w:szCs w:val="20"/>
              </w:rPr>
            </w:pPr>
            <w:r w:rsidRPr="00CF4753">
              <w:rPr>
                <w:rFonts w:ascii="Century Gothic" w:eastAsia="Calibri" w:hAnsi="Century Gothic" w:cs="Times New Roman"/>
                <w:bCs/>
                <w:sz w:val="20"/>
                <w:szCs w:val="20"/>
              </w:rPr>
              <w:t>1</w:t>
            </w:r>
          </w:p>
        </w:tc>
        <w:tc>
          <w:tcPr>
            <w:tcW w:w="2410" w:type="dxa"/>
          </w:tcPr>
          <w:p w14:paraId="770D02CA" w14:textId="77777777" w:rsidR="00E519D9" w:rsidRPr="00CF4753" w:rsidRDefault="00E519D9" w:rsidP="00096C1A">
            <w:pPr>
              <w:shd w:val="clear" w:color="auto" w:fill="FFFFFF" w:themeFill="background1"/>
              <w:spacing w:line="264" w:lineRule="auto"/>
              <w:contextualSpacing/>
              <w:jc w:val="center"/>
              <w:rPr>
                <w:rFonts w:ascii="Century Gothic" w:eastAsia="Calibri" w:hAnsi="Century Gothic" w:cstheme="majorHAnsi"/>
                <w:bCs/>
                <w:sz w:val="20"/>
                <w:szCs w:val="20"/>
              </w:rPr>
            </w:pPr>
            <w:r w:rsidRPr="00CF4753">
              <w:rPr>
                <w:rFonts w:ascii="Century Gothic" w:hAnsi="Century Gothic" w:cstheme="majorHAnsi"/>
                <w:sz w:val="20"/>
                <w:szCs w:val="20"/>
              </w:rPr>
              <w:t>Realizacja ankiet/wywiadów standardowych - KONTROLA</w:t>
            </w:r>
          </w:p>
        </w:tc>
        <w:tc>
          <w:tcPr>
            <w:tcW w:w="3402" w:type="dxa"/>
            <w:vAlign w:val="center"/>
          </w:tcPr>
          <w:p w14:paraId="4931007C" w14:textId="77777777" w:rsidR="00E519D9" w:rsidRPr="00CF4753" w:rsidRDefault="00E519D9" w:rsidP="00096C1A">
            <w:pPr>
              <w:shd w:val="clear" w:color="auto" w:fill="FFFFFF" w:themeFill="background1"/>
              <w:spacing w:line="264" w:lineRule="auto"/>
              <w:contextualSpacing/>
              <w:jc w:val="center"/>
              <w:rPr>
                <w:rFonts w:ascii="Century Gothic" w:hAnsi="Century Gothic" w:cstheme="majorHAnsi"/>
                <w:sz w:val="20"/>
                <w:szCs w:val="20"/>
              </w:rPr>
            </w:pPr>
            <w:r>
              <w:rPr>
                <w:rFonts w:ascii="Century Gothic" w:hAnsi="Century Gothic" w:cstheme="majorHAnsi"/>
                <w:sz w:val="20"/>
                <w:szCs w:val="20"/>
              </w:rPr>
              <w:t>10</w:t>
            </w:r>
            <w:r w:rsidRPr="00CF4753">
              <w:rPr>
                <w:rFonts w:ascii="Century Gothic" w:hAnsi="Century Gothic" w:cstheme="majorHAnsi"/>
                <w:sz w:val="20"/>
                <w:szCs w:val="20"/>
              </w:rPr>
              <w:t xml:space="preserve"> min</w:t>
            </w:r>
          </w:p>
        </w:tc>
        <w:tc>
          <w:tcPr>
            <w:tcW w:w="2126" w:type="dxa"/>
            <w:vAlign w:val="center"/>
          </w:tcPr>
          <w:p w14:paraId="77EC6DAF" w14:textId="77777777" w:rsidR="00E519D9" w:rsidRPr="00CF4753" w:rsidRDefault="00E519D9" w:rsidP="00096C1A">
            <w:pPr>
              <w:shd w:val="clear" w:color="auto" w:fill="FFFFFF" w:themeFill="background1"/>
              <w:spacing w:line="264" w:lineRule="auto"/>
              <w:contextualSpacing/>
              <w:jc w:val="center"/>
              <w:rPr>
                <w:rFonts w:ascii="Century Gothic" w:hAnsi="Century Gothic" w:cstheme="majorHAnsi"/>
                <w:sz w:val="20"/>
                <w:szCs w:val="20"/>
              </w:rPr>
            </w:pPr>
            <w:r w:rsidRPr="00CF4753">
              <w:rPr>
                <w:rFonts w:ascii="Century Gothic" w:hAnsi="Century Gothic" w:cstheme="majorHAnsi"/>
                <w:sz w:val="20"/>
                <w:szCs w:val="20"/>
              </w:rPr>
              <w:t>3 840 rocznie;</w:t>
            </w:r>
          </w:p>
        </w:tc>
      </w:tr>
    </w:tbl>
    <w:p w14:paraId="524B9601" w14:textId="77777777" w:rsidR="00E519D9" w:rsidRPr="00CF4753" w:rsidRDefault="00E519D9" w:rsidP="00E519D9">
      <w:pPr>
        <w:pStyle w:val="Standard"/>
        <w:jc w:val="both"/>
        <w:rPr>
          <w:rFonts w:ascii="Century Gothic" w:hAnsi="Century Gothic" w:cs="Calibri"/>
          <w:sz w:val="20"/>
          <w:szCs w:val="20"/>
          <w:lang w:val="pl-PL"/>
        </w:rPr>
      </w:pPr>
    </w:p>
    <w:p w14:paraId="38C67A88" w14:textId="5DCEE9ED" w:rsidR="00E519D9" w:rsidRPr="00CF4753" w:rsidRDefault="00E519D9" w:rsidP="00E519D9">
      <w:pPr>
        <w:pStyle w:val="Standard"/>
        <w:jc w:val="both"/>
        <w:rPr>
          <w:rFonts w:ascii="Century Gothic" w:hAnsi="Century Gothic" w:cs="Calibri"/>
          <w:sz w:val="20"/>
          <w:szCs w:val="20"/>
          <w:lang w:val="pl-PL"/>
        </w:rPr>
      </w:pPr>
    </w:p>
    <w:p w14:paraId="399E1B21" w14:textId="77777777" w:rsidR="00861702" w:rsidRPr="00B72BD8" w:rsidRDefault="00861702" w:rsidP="008819AB">
      <w:pPr>
        <w:pStyle w:val="Default"/>
        <w:rPr>
          <w:b/>
          <w:bCs/>
          <w:sz w:val="20"/>
          <w:szCs w:val="20"/>
        </w:rPr>
      </w:pPr>
    </w:p>
    <w:p w14:paraId="001F9A31" w14:textId="4EF7E855" w:rsidR="00437927" w:rsidRPr="003427C3" w:rsidRDefault="00437927" w:rsidP="00437927">
      <w:pPr>
        <w:pStyle w:val="Standard"/>
        <w:numPr>
          <w:ilvl w:val="0"/>
          <w:numId w:val="54"/>
        </w:numPr>
        <w:jc w:val="both"/>
        <w:rPr>
          <w:rFonts w:ascii="Century Gothic" w:hAnsi="Century Gothic"/>
          <w:sz w:val="20"/>
          <w:szCs w:val="20"/>
        </w:rPr>
      </w:pPr>
      <w:r w:rsidRPr="003427C3">
        <w:rPr>
          <w:rFonts w:ascii="Century Gothic" w:hAnsi="Century Gothic"/>
          <w:sz w:val="20"/>
          <w:szCs w:val="20"/>
        </w:rPr>
        <w:t xml:space="preserve">Zakładana skuteczność bazy obliczona na podstawie danych historycznych wskazuje, że przewidywany </w:t>
      </w:r>
      <w:proofErr w:type="spellStart"/>
      <w:r w:rsidRPr="003427C3">
        <w:rPr>
          <w:rFonts w:ascii="Century Gothic" w:hAnsi="Century Gothic"/>
          <w:sz w:val="20"/>
          <w:szCs w:val="20"/>
        </w:rPr>
        <w:t>stosunek</w:t>
      </w:r>
      <w:proofErr w:type="spellEnd"/>
      <w:r w:rsidRPr="003427C3">
        <w:rPr>
          <w:rFonts w:ascii="Century Gothic" w:hAnsi="Century Gothic"/>
          <w:sz w:val="20"/>
          <w:szCs w:val="20"/>
        </w:rPr>
        <w:t xml:space="preserve"> </w:t>
      </w:r>
      <w:proofErr w:type="spellStart"/>
      <w:r w:rsidRPr="003427C3">
        <w:rPr>
          <w:rFonts w:ascii="Century Gothic" w:hAnsi="Century Gothic"/>
          <w:sz w:val="20"/>
          <w:szCs w:val="20"/>
        </w:rPr>
        <w:t>wywiadów</w:t>
      </w:r>
      <w:proofErr w:type="spellEnd"/>
      <w:r w:rsidRPr="003427C3">
        <w:rPr>
          <w:rFonts w:ascii="Century Gothic" w:hAnsi="Century Gothic"/>
          <w:sz w:val="20"/>
          <w:szCs w:val="20"/>
        </w:rPr>
        <w:t xml:space="preserve"> </w:t>
      </w:r>
      <w:proofErr w:type="spellStart"/>
      <w:r w:rsidRPr="003427C3">
        <w:rPr>
          <w:rFonts w:ascii="Century Gothic" w:hAnsi="Century Gothic"/>
          <w:sz w:val="20"/>
          <w:szCs w:val="20"/>
        </w:rPr>
        <w:t>efektywnych</w:t>
      </w:r>
      <w:proofErr w:type="spellEnd"/>
      <w:r w:rsidRPr="003427C3">
        <w:rPr>
          <w:rFonts w:ascii="Century Gothic" w:hAnsi="Century Gothic"/>
          <w:sz w:val="20"/>
          <w:szCs w:val="20"/>
        </w:rPr>
        <w:t xml:space="preserve"> </w:t>
      </w:r>
      <w:proofErr w:type="spellStart"/>
      <w:r w:rsidRPr="003427C3">
        <w:rPr>
          <w:rFonts w:ascii="Century Gothic" w:hAnsi="Century Gothic"/>
          <w:sz w:val="20"/>
          <w:szCs w:val="20"/>
        </w:rPr>
        <w:t>będzie</w:t>
      </w:r>
      <w:proofErr w:type="spellEnd"/>
      <w:r w:rsidRPr="003427C3">
        <w:rPr>
          <w:rFonts w:ascii="Century Gothic" w:hAnsi="Century Gothic"/>
          <w:sz w:val="20"/>
          <w:szCs w:val="20"/>
        </w:rPr>
        <w:t xml:space="preserve"> </w:t>
      </w:r>
      <w:proofErr w:type="spellStart"/>
      <w:r w:rsidRPr="003427C3">
        <w:rPr>
          <w:rFonts w:ascii="Century Gothic" w:hAnsi="Century Gothic"/>
          <w:sz w:val="20"/>
          <w:szCs w:val="20"/>
        </w:rPr>
        <w:t>wynosił</w:t>
      </w:r>
      <w:proofErr w:type="spellEnd"/>
      <w:r w:rsidRPr="003427C3">
        <w:rPr>
          <w:rFonts w:ascii="Century Gothic" w:hAnsi="Century Gothic"/>
          <w:sz w:val="20"/>
          <w:szCs w:val="20"/>
        </w:rPr>
        <w:t xml:space="preserve"> </w:t>
      </w:r>
      <w:r w:rsidR="003427C3" w:rsidRPr="003427C3">
        <w:rPr>
          <w:rFonts w:ascii="Century Gothic" w:hAnsi="Century Gothic"/>
          <w:sz w:val="20"/>
          <w:szCs w:val="20"/>
        </w:rPr>
        <w:t>2</w:t>
      </w:r>
      <w:r w:rsidRPr="003427C3">
        <w:rPr>
          <w:rFonts w:ascii="Century Gothic" w:hAnsi="Century Gothic"/>
          <w:sz w:val="20"/>
          <w:szCs w:val="20"/>
        </w:rPr>
        <w:t xml:space="preserve">0% </w:t>
      </w:r>
      <w:r w:rsidR="00137013" w:rsidRPr="003427C3">
        <w:rPr>
          <w:rFonts w:ascii="Century Gothic" w:hAnsi="Century Gothic"/>
          <w:sz w:val="20"/>
          <w:szCs w:val="20"/>
        </w:rPr>
        <w:t xml:space="preserve">w </w:t>
      </w:r>
      <w:proofErr w:type="spellStart"/>
      <w:r w:rsidR="00137013" w:rsidRPr="003427C3">
        <w:rPr>
          <w:rFonts w:ascii="Century Gothic" w:hAnsi="Century Gothic"/>
          <w:sz w:val="20"/>
          <w:szCs w:val="20"/>
        </w:rPr>
        <w:t>stosunku</w:t>
      </w:r>
      <w:proofErr w:type="spellEnd"/>
      <w:r w:rsidR="00137013" w:rsidRPr="003427C3">
        <w:rPr>
          <w:rFonts w:ascii="Century Gothic" w:hAnsi="Century Gothic"/>
          <w:sz w:val="20"/>
          <w:szCs w:val="20"/>
        </w:rPr>
        <w:t xml:space="preserve"> do </w:t>
      </w:r>
      <w:proofErr w:type="spellStart"/>
      <w:r w:rsidR="00137013" w:rsidRPr="003427C3">
        <w:rPr>
          <w:rFonts w:ascii="Century Gothic" w:hAnsi="Century Gothic"/>
          <w:sz w:val="20"/>
          <w:szCs w:val="20"/>
        </w:rPr>
        <w:t>wywiadów</w:t>
      </w:r>
      <w:proofErr w:type="spellEnd"/>
      <w:r w:rsidR="00137013" w:rsidRPr="003427C3">
        <w:rPr>
          <w:rFonts w:ascii="Century Gothic" w:hAnsi="Century Gothic"/>
          <w:sz w:val="20"/>
          <w:szCs w:val="20"/>
        </w:rPr>
        <w:t xml:space="preserve"> </w:t>
      </w:r>
      <w:r w:rsidRPr="003427C3">
        <w:rPr>
          <w:rFonts w:ascii="Century Gothic" w:hAnsi="Century Gothic"/>
          <w:sz w:val="20"/>
          <w:szCs w:val="20"/>
        </w:rPr>
        <w:t xml:space="preserve">do </w:t>
      </w:r>
      <w:proofErr w:type="spellStart"/>
      <w:r w:rsidRPr="003427C3">
        <w:rPr>
          <w:rFonts w:ascii="Century Gothic" w:hAnsi="Century Gothic"/>
          <w:sz w:val="20"/>
          <w:szCs w:val="20"/>
        </w:rPr>
        <w:t>nieefektywnych</w:t>
      </w:r>
      <w:proofErr w:type="spellEnd"/>
      <w:r w:rsidRPr="003427C3">
        <w:rPr>
          <w:rFonts w:ascii="Century Gothic" w:hAnsi="Century Gothic"/>
          <w:sz w:val="20"/>
          <w:szCs w:val="20"/>
        </w:rPr>
        <w:t xml:space="preserve"> </w:t>
      </w:r>
      <w:r w:rsidR="003427C3" w:rsidRPr="003427C3">
        <w:rPr>
          <w:rFonts w:ascii="Century Gothic" w:hAnsi="Century Gothic"/>
          <w:sz w:val="20"/>
          <w:szCs w:val="20"/>
        </w:rPr>
        <w:t>8</w:t>
      </w:r>
      <w:r w:rsidRPr="003427C3">
        <w:rPr>
          <w:rFonts w:ascii="Century Gothic" w:hAnsi="Century Gothic"/>
          <w:sz w:val="20"/>
          <w:szCs w:val="20"/>
        </w:rPr>
        <w:t xml:space="preserve">0%. Wykonawca celem właściwego oszacowania ryzyka, a w związku z tym należytego określenia stawki jednostkowej za wywiad efektywny winien uwzględnić powyższe dane. Cena zaoferowana musi uwzględniać wszystkie koszty wykonawcy, w tym koszty przeprowadzenia wywiadów nieefektywnych. </w:t>
      </w:r>
    </w:p>
    <w:p w14:paraId="44614141" w14:textId="2CDDB440" w:rsidR="00591920" w:rsidRPr="003427C3" w:rsidRDefault="00591920" w:rsidP="00591920">
      <w:pPr>
        <w:pStyle w:val="Akapitzlist"/>
        <w:numPr>
          <w:ilvl w:val="0"/>
          <w:numId w:val="54"/>
        </w:numPr>
        <w:rPr>
          <w:rFonts w:ascii="Century Gothic" w:eastAsia="Andale Sans UI" w:hAnsi="Century Gothic" w:cs="Tahoma"/>
          <w:kern w:val="3"/>
          <w:sz w:val="20"/>
          <w:szCs w:val="20"/>
          <w:lang w:val="de-DE" w:eastAsia="ja-JP" w:bidi="fa-IR"/>
        </w:rPr>
      </w:pPr>
      <w:proofErr w:type="spellStart"/>
      <w:r w:rsidRPr="003427C3">
        <w:rPr>
          <w:rFonts w:ascii="Century Gothic" w:eastAsia="Andale Sans UI" w:hAnsi="Century Gothic" w:cs="Tahoma"/>
          <w:kern w:val="3"/>
          <w:sz w:val="20"/>
          <w:szCs w:val="20"/>
          <w:lang w:val="de-DE" w:eastAsia="ja-JP" w:bidi="fa-IR"/>
        </w:rPr>
        <w:t>Przekazywana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006E4CE2" w:rsidRPr="003427C3">
        <w:rPr>
          <w:rFonts w:ascii="Century Gothic" w:eastAsia="Andale Sans UI" w:hAnsi="Century Gothic" w:cs="Tahoma"/>
          <w:kern w:val="3"/>
          <w:sz w:val="20"/>
          <w:szCs w:val="20"/>
          <w:lang w:val="de-DE" w:eastAsia="ja-JP" w:bidi="fa-IR"/>
        </w:rPr>
        <w:t>przez</w:t>
      </w:r>
      <w:proofErr w:type="spellEnd"/>
      <w:r w:rsidR="006E4CE2" w:rsidRPr="003427C3">
        <w:rPr>
          <w:rFonts w:ascii="Century Gothic" w:eastAsia="Andale Sans UI" w:hAnsi="Century Gothic" w:cs="Tahoma"/>
          <w:kern w:val="3"/>
          <w:sz w:val="20"/>
          <w:szCs w:val="20"/>
          <w:lang w:val="de-DE" w:eastAsia="ja-JP" w:bidi="fa-IR"/>
        </w:rPr>
        <w:t xml:space="preserve"> </w:t>
      </w:r>
      <w:proofErr w:type="spellStart"/>
      <w:r w:rsidR="006E4CE2" w:rsidRPr="003427C3">
        <w:rPr>
          <w:rFonts w:ascii="Century Gothic" w:eastAsia="Andale Sans UI" w:hAnsi="Century Gothic" w:cs="Tahoma"/>
          <w:kern w:val="3"/>
          <w:sz w:val="20"/>
          <w:szCs w:val="20"/>
          <w:lang w:val="de-DE" w:eastAsia="ja-JP" w:bidi="fa-IR"/>
        </w:rPr>
        <w:t>Zamawiającego</w:t>
      </w:r>
      <w:proofErr w:type="spellEnd"/>
      <w:r w:rsidR="006E4CE2"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baza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konieczna</w:t>
      </w:r>
      <w:proofErr w:type="spellEnd"/>
      <w:r w:rsidRPr="003427C3">
        <w:rPr>
          <w:rFonts w:ascii="Century Gothic" w:eastAsia="Andale Sans UI" w:hAnsi="Century Gothic" w:cs="Tahoma"/>
          <w:kern w:val="3"/>
          <w:sz w:val="20"/>
          <w:szCs w:val="20"/>
          <w:lang w:val="de-DE" w:eastAsia="ja-JP" w:bidi="fa-IR"/>
        </w:rPr>
        <w:t xml:space="preserve"> do </w:t>
      </w:r>
      <w:proofErr w:type="spellStart"/>
      <w:r w:rsidRPr="003427C3">
        <w:rPr>
          <w:rFonts w:ascii="Century Gothic" w:eastAsia="Andale Sans UI" w:hAnsi="Century Gothic" w:cs="Tahoma"/>
          <w:kern w:val="3"/>
          <w:sz w:val="20"/>
          <w:szCs w:val="20"/>
          <w:lang w:val="de-DE" w:eastAsia="ja-JP" w:bidi="fa-IR"/>
        </w:rPr>
        <w:t>wykonania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przedmiotu</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zamówienia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będzie</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zawierała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dane</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zebrane</w:t>
      </w:r>
      <w:proofErr w:type="spellEnd"/>
      <w:r w:rsidRPr="003427C3">
        <w:rPr>
          <w:rFonts w:ascii="Century Gothic" w:eastAsia="Andale Sans UI" w:hAnsi="Century Gothic" w:cs="Tahoma"/>
          <w:kern w:val="3"/>
          <w:sz w:val="20"/>
          <w:szCs w:val="20"/>
          <w:lang w:val="de-DE" w:eastAsia="ja-JP" w:bidi="fa-IR"/>
        </w:rPr>
        <w:t xml:space="preserve"> w </w:t>
      </w:r>
      <w:proofErr w:type="spellStart"/>
      <w:r w:rsidRPr="003427C3">
        <w:rPr>
          <w:rFonts w:ascii="Century Gothic" w:eastAsia="Andale Sans UI" w:hAnsi="Century Gothic" w:cs="Tahoma"/>
          <w:kern w:val="3"/>
          <w:sz w:val="20"/>
          <w:szCs w:val="20"/>
          <w:lang w:val="de-DE" w:eastAsia="ja-JP" w:bidi="fa-IR"/>
        </w:rPr>
        <w:t>okresie</w:t>
      </w:r>
      <w:proofErr w:type="spellEnd"/>
      <w:r w:rsidRPr="003427C3">
        <w:rPr>
          <w:rFonts w:ascii="Century Gothic" w:eastAsia="Andale Sans UI" w:hAnsi="Century Gothic" w:cs="Tahoma"/>
          <w:kern w:val="3"/>
          <w:sz w:val="20"/>
          <w:szCs w:val="20"/>
          <w:lang w:val="de-DE" w:eastAsia="ja-JP" w:bidi="fa-IR"/>
        </w:rPr>
        <w:t xml:space="preserve"> nie </w:t>
      </w:r>
      <w:proofErr w:type="spellStart"/>
      <w:r w:rsidR="006E4CE2" w:rsidRPr="003427C3">
        <w:rPr>
          <w:rFonts w:ascii="Century Gothic" w:eastAsia="Andale Sans UI" w:hAnsi="Century Gothic" w:cs="Tahoma"/>
          <w:kern w:val="3"/>
          <w:sz w:val="20"/>
          <w:szCs w:val="20"/>
          <w:lang w:val="de-DE" w:eastAsia="ja-JP" w:bidi="fa-IR"/>
        </w:rPr>
        <w:t>dłuższym</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niż</w:t>
      </w:r>
      <w:proofErr w:type="spellEnd"/>
      <w:r w:rsidRPr="003427C3">
        <w:rPr>
          <w:rFonts w:ascii="Century Gothic" w:eastAsia="Andale Sans UI" w:hAnsi="Century Gothic" w:cs="Tahoma"/>
          <w:kern w:val="3"/>
          <w:sz w:val="20"/>
          <w:szCs w:val="20"/>
          <w:lang w:val="de-DE" w:eastAsia="ja-JP" w:bidi="fa-IR"/>
        </w:rPr>
        <w:t xml:space="preserve"> 3 </w:t>
      </w:r>
      <w:proofErr w:type="spellStart"/>
      <w:r w:rsidRPr="003427C3">
        <w:rPr>
          <w:rFonts w:ascii="Century Gothic" w:eastAsia="Andale Sans UI" w:hAnsi="Century Gothic" w:cs="Tahoma"/>
          <w:kern w:val="3"/>
          <w:sz w:val="20"/>
          <w:szCs w:val="20"/>
          <w:lang w:val="de-DE" w:eastAsia="ja-JP" w:bidi="fa-IR"/>
        </w:rPr>
        <w:t>miesiące</w:t>
      </w:r>
      <w:proofErr w:type="spellEnd"/>
      <w:r w:rsidR="003427C3" w:rsidRPr="003427C3">
        <w:rPr>
          <w:rFonts w:ascii="Century Gothic" w:eastAsia="Andale Sans UI" w:hAnsi="Century Gothic" w:cs="Tahoma"/>
          <w:kern w:val="3"/>
          <w:sz w:val="20"/>
          <w:szCs w:val="20"/>
          <w:lang w:val="de-DE" w:eastAsia="ja-JP" w:bidi="fa-IR"/>
        </w:rPr>
        <w:t xml:space="preserve"> </w:t>
      </w:r>
      <w:proofErr w:type="spellStart"/>
      <w:r w:rsidR="003427C3" w:rsidRPr="003427C3">
        <w:rPr>
          <w:rFonts w:ascii="Century Gothic" w:eastAsia="Andale Sans UI" w:hAnsi="Century Gothic" w:cs="Tahoma"/>
          <w:kern w:val="3"/>
          <w:sz w:val="20"/>
          <w:szCs w:val="20"/>
          <w:lang w:val="de-DE" w:eastAsia="ja-JP" w:bidi="fa-IR"/>
        </w:rPr>
        <w:t>przed</w:t>
      </w:r>
      <w:proofErr w:type="spellEnd"/>
      <w:r w:rsidR="003427C3" w:rsidRPr="003427C3">
        <w:rPr>
          <w:rFonts w:ascii="Century Gothic" w:eastAsia="Andale Sans UI" w:hAnsi="Century Gothic" w:cs="Tahoma"/>
          <w:kern w:val="3"/>
          <w:sz w:val="20"/>
          <w:szCs w:val="20"/>
          <w:lang w:val="de-DE" w:eastAsia="ja-JP" w:bidi="fa-IR"/>
        </w:rPr>
        <w:t xml:space="preserve"> </w:t>
      </w:r>
      <w:proofErr w:type="spellStart"/>
      <w:r w:rsidR="003427C3" w:rsidRPr="003427C3">
        <w:rPr>
          <w:rFonts w:ascii="Century Gothic" w:eastAsia="Andale Sans UI" w:hAnsi="Century Gothic" w:cs="Tahoma"/>
          <w:kern w:val="3"/>
          <w:sz w:val="20"/>
          <w:szCs w:val="20"/>
          <w:lang w:val="de-DE" w:eastAsia="ja-JP" w:bidi="fa-IR"/>
        </w:rPr>
        <w:t>przekazaniem</w:t>
      </w:r>
      <w:proofErr w:type="spellEnd"/>
      <w:r w:rsidR="003427C3" w:rsidRPr="003427C3">
        <w:rPr>
          <w:rFonts w:ascii="Century Gothic" w:eastAsia="Andale Sans UI" w:hAnsi="Century Gothic" w:cs="Tahoma"/>
          <w:kern w:val="3"/>
          <w:sz w:val="20"/>
          <w:szCs w:val="20"/>
          <w:lang w:val="de-DE" w:eastAsia="ja-JP" w:bidi="fa-IR"/>
        </w:rPr>
        <w:t xml:space="preserve"> </w:t>
      </w:r>
      <w:proofErr w:type="spellStart"/>
      <w:r w:rsidR="003427C3" w:rsidRPr="003427C3">
        <w:rPr>
          <w:rFonts w:ascii="Century Gothic" w:eastAsia="Andale Sans UI" w:hAnsi="Century Gothic" w:cs="Tahoma"/>
          <w:kern w:val="3"/>
          <w:sz w:val="20"/>
          <w:szCs w:val="20"/>
          <w:lang w:val="de-DE" w:eastAsia="ja-JP" w:bidi="fa-IR"/>
        </w:rPr>
        <w:t>Wykonawcy</w:t>
      </w:r>
      <w:proofErr w:type="spellEnd"/>
      <w:r w:rsidRPr="003427C3">
        <w:rPr>
          <w:rFonts w:ascii="Century Gothic" w:eastAsia="Andale Sans UI" w:hAnsi="Century Gothic" w:cs="Tahoma"/>
          <w:kern w:val="3"/>
          <w:sz w:val="20"/>
          <w:szCs w:val="20"/>
          <w:lang w:val="de-DE" w:eastAsia="ja-JP" w:bidi="fa-IR"/>
        </w:rPr>
        <w:t>.</w:t>
      </w:r>
    </w:p>
    <w:p w14:paraId="621122FE" w14:textId="65FDCE85" w:rsidR="00591920" w:rsidRPr="003427C3" w:rsidRDefault="00591920" w:rsidP="00591920">
      <w:pPr>
        <w:pStyle w:val="Akapitzlist"/>
        <w:numPr>
          <w:ilvl w:val="0"/>
          <w:numId w:val="54"/>
        </w:numPr>
        <w:rPr>
          <w:rFonts w:ascii="Century Gothic" w:eastAsia="Andale Sans UI" w:hAnsi="Century Gothic" w:cs="Tahoma"/>
          <w:kern w:val="3"/>
          <w:sz w:val="20"/>
          <w:szCs w:val="20"/>
          <w:lang w:val="de-DE" w:eastAsia="ja-JP" w:bidi="fa-IR"/>
        </w:rPr>
      </w:pPr>
      <w:r w:rsidRPr="003427C3">
        <w:rPr>
          <w:rFonts w:ascii="Century Gothic" w:eastAsia="Andale Sans UI" w:hAnsi="Century Gothic" w:cs="Tahoma"/>
          <w:kern w:val="3"/>
          <w:sz w:val="20"/>
          <w:szCs w:val="20"/>
          <w:lang w:val="de-DE" w:eastAsia="ja-JP" w:bidi="fa-IR"/>
        </w:rPr>
        <w:t xml:space="preserve">Bazy </w:t>
      </w:r>
      <w:proofErr w:type="spellStart"/>
      <w:r w:rsidRPr="003427C3">
        <w:rPr>
          <w:rFonts w:ascii="Century Gothic" w:eastAsia="Andale Sans UI" w:hAnsi="Century Gothic" w:cs="Tahoma"/>
          <w:kern w:val="3"/>
          <w:sz w:val="20"/>
          <w:szCs w:val="20"/>
          <w:lang w:val="de-DE" w:eastAsia="ja-JP" w:bidi="fa-IR"/>
        </w:rPr>
        <w:t>konieczne</w:t>
      </w:r>
      <w:proofErr w:type="spellEnd"/>
      <w:r w:rsidRPr="003427C3">
        <w:rPr>
          <w:rFonts w:ascii="Century Gothic" w:eastAsia="Andale Sans UI" w:hAnsi="Century Gothic" w:cs="Tahoma"/>
          <w:kern w:val="3"/>
          <w:sz w:val="20"/>
          <w:szCs w:val="20"/>
          <w:lang w:val="de-DE" w:eastAsia="ja-JP" w:bidi="fa-IR"/>
        </w:rPr>
        <w:t xml:space="preserve"> do </w:t>
      </w:r>
      <w:proofErr w:type="spellStart"/>
      <w:r w:rsidRPr="003427C3">
        <w:rPr>
          <w:rFonts w:ascii="Century Gothic" w:eastAsia="Andale Sans UI" w:hAnsi="Century Gothic" w:cs="Tahoma"/>
          <w:kern w:val="3"/>
          <w:sz w:val="20"/>
          <w:szCs w:val="20"/>
          <w:lang w:val="de-DE" w:eastAsia="ja-JP" w:bidi="fa-IR"/>
        </w:rPr>
        <w:t>wykonania</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usługi</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przekazywane</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będą</w:t>
      </w:r>
      <w:proofErr w:type="spellEnd"/>
      <w:r w:rsidRPr="003427C3">
        <w:rPr>
          <w:rFonts w:ascii="Century Gothic" w:eastAsia="Andale Sans UI" w:hAnsi="Century Gothic" w:cs="Tahoma"/>
          <w:kern w:val="3"/>
          <w:sz w:val="20"/>
          <w:szCs w:val="20"/>
          <w:lang w:val="de-DE" w:eastAsia="ja-JP" w:bidi="fa-IR"/>
        </w:rPr>
        <w:t xml:space="preserve"> </w:t>
      </w:r>
      <w:proofErr w:type="spellStart"/>
      <w:r w:rsidRPr="003427C3">
        <w:rPr>
          <w:rFonts w:ascii="Century Gothic" w:eastAsia="Andale Sans UI" w:hAnsi="Century Gothic" w:cs="Tahoma"/>
          <w:kern w:val="3"/>
          <w:sz w:val="20"/>
          <w:szCs w:val="20"/>
          <w:lang w:val="de-DE" w:eastAsia="ja-JP" w:bidi="fa-IR"/>
        </w:rPr>
        <w:t>przez</w:t>
      </w:r>
      <w:proofErr w:type="spellEnd"/>
      <w:r w:rsidRPr="003427C3">
        <w:rPr>
          <w:rFonts w:ascii="Century Gothic" w:eastAsia="Andale Sans UI" w:hAnsi="Century Gothic" w:cs="Tahoma"/>
          <w:kern w:val="3"/>
          <w:sz w:val="20"/>
          <w:szCs w:val="20"/>
          <w:lang w:val="de-DE" w:eastAsia="ja-JP" w:bidi="fa-IR"/>
        </w:rPr>
        <w:t xml:space="preserve"> Zamawiającego sukcesywnie, z reguły od 2 tygodnia miesiąca, na który zostało wystawione zlecenie, w licznie nie mniejszej niż 50 rekordów do przedzwonienia</w:t>
      </w:r>
    </w:p>
    <w:p w14:paraId="24E6C6B1" w14:textId="77777777" w:rsidR="00591920" w:rsidRDefault="00591920" w:rsidP="00591920">
      <w:pPr>
        <w:pStyle w:val="Standard"/>
        <w:ind w:left="720"/>
        <w:jc w:val="both"/>
        <w:rPr>
          <w:rFonts w:ascii="Century Gothic" w:hAnsi="Century Gothic"/>
          <w:sz w:val="20"/>
          <w:szCs w:val="20"/>
        </w:rPr>
      </w:pPr>
    </w:p>
    <w:p w14:paraId="5EE5A0C1" w14:textId="77777777" w:rsidR="00591920" w:rsidRDefault="00591920" w:rsidP="00591920">
      <w:pPr>
        <w:pStyle w:val="Standard"/>
        <w:jc w:val="both"/>
        <w:rPr>
          <w:rFonts w:ascii="Century Gothic" w:hAnsi="Century Gothic"/>
          <w:sz w:val="20"/>
          <w:szCs w:val="20"/>
        </w:rPr>
      </w:pPr>
    </w:p>
    <w:p w14:paraId="18457973" w14:textId="77777777" w:rsidR="00591920" w:rsidRDefault="00591920" w:rsidP="00591920">
      <w:pPr>
        <w:pStyle w:val="Standard"/>
        <w:jc w:val="both"/>
        <w:rPr>
          <w:rFonts w:ascii="Century Gothic" w:hAnsi="Century Gothic"/>
          <w:sz w:val="20"/>
          <w:szCs w:val="20"/>
        </w:rPr>
      </w:pPr>
    </w:p>
    <w:p w14:paraId="093701EC" w14:textId="77777777" w:rsidR="00591920" w:rsidRDefault="00591920" w:rsidP="00591920">
      <w:pPr>
        <w:pStyle w:val="Standard"/>
        <w:jc w:val="both"/>
        <w:rPr>
          <w:rFonts w:ascii="Century Gothic" w:hAnsi="Century Gothic"/>
          <w:sz w:val="20"/>
          <w:szCs w:val="20"/>
        </w:rPr>
      </w:pPr>
    </w:p>
    <w:p w14:paraId="36904D2F" w14:textId="77777777" w:rsidR="00591920" w:rsidRDefault="00591920" w:rsidP="00591920">
      <w:pPr>
        <w:pStyle w:val="Standard"/>
        <w:jc w:val="both"/>
        <w:rPr>
          <w:rFonts w:ascii="Century Gothic" w:hAnsi="Century Gothic"/>
          <w:sz w:val="20"/>
          <w:szCs w:val="20"/>
        </w:rPr>
      </w:pPr>
    </w:p>
    <w:p w14:paraId="381C6F0B" w14:textId="77777777" w:rsidR="00591920" w:rsidRDefault="00591920" w:rsidP="00591920">
      <w:pPr>
        <w:pStyle w:val="Standard"/>
        <w:jc w:val="both"/>
        <w:rPr>
          <w:rFonts w:ascii="Century Gothic" w:hAnsi="Century Gothic"/>
          <w:sz w:val="20"/>
          <w:szCs w:val="20"/>
        </w:rPr>
      </w:pPr>
    </w:p>
    <w:p w14:paraId="3D4B06E3" w14:textId="77777777" w:rsidR="00437927" w:rsidRDefault="00437927" w:rsidP="00591920">
      <w:pPr>
        <w:pStyle w:val="Standard"/>
        <w:ind w:left="720"/>
        <w:jc w:val="both"/>
        <w:rPr>
          <w:rFonts w:ascii="Century Gothic" w:hAnsi="Century Gothic"/>
          <w:sz w:val="20"/>
          <w:szCs w:val="20"/>
        </w:rPr>
      </w:pPr>
    </w:p>
    <w:p w14:paraId="195D784F" w14:textId="77777777" w:rsidR="008819AB" w:rsidRPr="00B72BD8" w:rsidRDefault="008819AB" w:rsidP="008819AB">
      <w:pPr>
        <w:pStyle w:val="Default"/>
        <w:rPr>
          <w:b/>
          <w:bCs/>
          <w:sz w:val="20"/>
          <w:szCs w:val="20"/>
        </w:rPr>
      </w:pPr>
    </w:p>
    <w:p w14:paraId="59E8E56D" w14:textId="77777777" w:rsidR="00BC1466" w:rsidRDefault="00BC1466"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p>
    <w:p w14:paraId="323B923D" w14:textId="77777777" w:rsidR="00BC1466" w:rsidRPr="00BC1466" w:rsidRDefault="00BC1466" w:rsidP="00BC1466">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Załącznik nr 3 do zapytania ofertowego</w:t>
      </w:r>
    </w:p>
    <w:p w14:paraId="3265F6C4" w14:textId="77777777" w:rsidR="00BC1466" w:rsidRPr="00BC1466" w:rsidRDefault="00BC1466" w:rsidP="00BC1466">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0CB8976C" w14:textId="77777777" w:rsidR="00BC1466" w:rsidRPr="00BC1466" w:rsidRDefault="00BC1466" w:rsidP="00BC1466">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2095B206" w14:textId="77777777" w:rsidR="00BC1466" w:rsidRPr="00BC1466" w:rsidRDefault="00BC1466" w:rsidP="00BC1466">
      <w:pPr>
        <w:spacing w:line="276" w:lineRule="auto"/>
        <w:ind w:right="5953"/>
        <w:rPr>
          <w:rFonts w:ascii="Century Gothic" w:eastAsia="Century Gothic" w:hAnsi="Century Gothic" w:cs="Poppins"/>
          <w:i/>
          <w:sz w:val="20"/>
          <w:szCs w:val="20"/>
        </w:rPr>
      </w:pPr>
    </w:p>
    <w:p w14:paraId="29DB54F7" w14:textId="77777777" w:rsidR="00BC1466" w:rsidRPr="00BC1466" w:rsidRDefault="00BC1466" w:rsidP="00BC1466">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5E5757D4" w14:textId="5BF98437" w:rsidR="00BC1466" w:rsidRPr="00BC1466" w:rsidRDefault="00BC1466" w:rsidP="00BC1466">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F5736A" w:rsidRPr="00F5736A">
        <w:rPr>
          <w:rFonts w:ascii="Century Gothic" w:eastAsia="Century Gothic" w:hAnsi="Century Gothic" w:cs="Poppins"/>
          <w:b/>
          <w:bCs/>
          <w:sz w:val="20"/>
          <w:szCs w:val="20"/>
        </w:rPr>
        <w:t>świadczenie kompleksowej obsługi zewnętrznej infolinii rozmów wychodzących przez okres 12 miesięcy</w:t>
      </w:r>
      <w:r>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7D14086" w14:textId="77777777" w:rsidR="00BC1466" w:rsidRPr="00BC1466" w:rsidRDefault="00BC1466" w:rsidP="00BC1466">
      <w:pPr>
        <w:spacing w:line="276" w:lineRule="auto"/>
        <w:jc w:val="both"/>
        <w:rPr>
          <w:rFonts w:ascii="Century Gothic" w:eastAsia="Century Gothic" w:hAnsi="Century Gothic" w:cs="Poppins"/>
          <w:sz w:val="20"/>
          <w:szCs w:val="20"/>
        </w:rPr>
      </w:pPr>
    </w:p>
    <w:p w14:paraId="11A52CB9" w14:textId="77777777" w:rsidR="00BC1466" w:rsidRPr="00BC1466" w:rsidRDefault="00BC1466" w:rsidP="00BC1466">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08B17919" w14:textId="02D8EB85"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 wynikające z art. 7 ust. 1 w związku z art. 7 ust. 9 Ustawy z dnia 13 kwietnia 2022 r.</w:t>
      </w:r>
      <w:r w:rsidRPr="00BC1466">
        <w:rPr>
          <w:rFonts w:ascii="Century Gothic" w:eastAsia="Times New Roman" w:hAnsi="Century Gothic" w:cs="Poppins"/>
          <w:i/>
          <w:iCs/>
          <w:kern w:val="3"/>
          <w:sz w:val="20"/>
          <w:szCs w:val="20"/>
          <w:lang w:eastAsia="pl-PL"/>
        </w:rPr>
        <w:t xml:space="preserve"> </w:t>
      </w:r>
      <w:r w:rsidRPr="00BC1466">
        <w:rPr>
          <w:rFonts w:ascii="Century Gothic" w:eastAsia="Times New Roman" w:hAnsi="Century Gothic" w:cs="Poppins"/>
          <w:i/>
          <w:iCs/>
          <w:color w:val="222222"/>
          <w:kern w:val="3"/>
          <w:sz w:val="20"/>
          <w:szCs w:val="20"/>
          <w:lang w:eastAsia="pl-PL"/>
        </w:rPr>
        <w:t xml:space="preserve">o szczególnych rozwiązaniach w zakresie przeciwdziałania wspieraniu agresji na Ukrainę oraz służących ochronie bezpieczeństwa narodowego </w:t>
      </w:r>
      <w:r w:rsidRPr="00BC1466">
        <w:rPr>
          <w:rFonts w:ascii="Century Gothic" w:eastAsia="Times New Roman" w:hAnsi="Century Gothic" w:cs="Poppins"/>
          <w:iCs/>
          <w:color w:val="222222"/>
          <w:kern w:val="3"/>
          <w:sz w:val="20"/>
          <w:szCs w:val="20"/>
          <w:lang w:eastAsia="pl-PL"/>
        </w:rPr>
        <w:t>(</w:t>
      </w:r>
      <w:proofErr w:type="spellStart"/>
      <w:r w:rsidR="00843BEE">
        <w:rPr>
          <w:rFonts w:ascii="Century Gothic" w:eastAsia="Times New Roman" w:hAnsi="Century Gothic" w:cs="Poppins"/>
          <w:iCs/>
          <w:color w:val="222222"/>
          <w:kern w:val="3"/>
          <w:sz w:val="20"/>
          <w:szCs w:val="20"/>
          <w:lang w:eastAsia="pl-PL"/>
        </w:rPr>
        <w:t>t.j</w:t>
      </w:r>
      <w:proofErr w:type="spellEnd"/>
      <w:r w:rsidR="00843BEE">
        <w:rPr>
          <w:rFonts w:ascii="Century Gothic" w:eastAsia="Times New Roman" w:hAnsi="Century Gothic" w:cs="Poppins"/>
          <w:iCs/>
          <w:color w:val="222222"/>
          <w:kern w:val="3"/>
          <w:sz w:val="20"/>
          <w:szCs w:val="20"/>
          <w:lang w:eastAsia="pl-PL"/>
        </w:rPr>
        <w:t xml:space="preserve">. </w:t>
      </w:r>
      <w:r w:rsidRPr="00BC1466">
        <w:rPr>
          <w:rFonts w:ascii="Century Gothic" w:eastAsia="Times New Roman" w:hAnsi="Century Gothic" w:cs="Poppins"/>
          <w:iCs/>
          <w:color w:val="222222"/>
          <w:kern w:val="3"/>
          <w:sz w:val="20"/>
          <w:szCs w:val="20"/>
          <w:lang w:eastAsia="pl-PL"/>
        </w:rPr>
        <w:t>Dz. U. z 2023 r. poz. 1497</w:t>
      </w:r>
      <w:r w:rsidR="00843BEE">
        <w:rPr>
          <w:rFonts w:ascii="Century Gothic" w:eastAsia="Times New Roman" w:hAnsi="Century Gothic" w:cs="Poppins"/>
          <w:iCs/>
          <w:color w:val="222222"/>
          <w:kern w:val="3"/>
          <w:sz w:val="20"/>
          <w:szCs w:val="20"/>
          <w:lang w:eastAsia="pl-PL"/>
        </w:rPr>
        <w:t xml:space="preserve"> z </w:t>
      </w:r>
      <w:proofErr w:type="spellStart"/>
      <w:r w:rsidR="00843BEE">
        <w:rPr>
          <w:rFonts w:ascii="Century Gothic" w:eastAsia="Times New Roman" w:hAnsi="Century Gothic" w:cs="Poppins"/>
          <w:iCs/>
          <w:color w:val="222222"/>
          <w:kern w:val="3"/>
          <w:sz w:val="20"/>
          <w:szCs w:val="20"/>
          <w:lang w:eastAsia="pl-PL"/>
        </w:rPr>
        <w:t>późn</w:t>
      </w:r>
      <w:proofErr w:type="spellEnd"/>
      <w:r w:rsidR="00843BEE">
        <w:rPr>
          <w:rFonts w:ascii="Century Gothic" w:eastAsia="Times New Roman" w:hAnsi="Century Gothic" w:cs="Poppins"/>
          <w:iCs/>
          <w:color w:val="222222"/>
          <w:kern w:val="3"/>
          <w:sz w:val="20"/>
          <w:szCs w:val="20"/>
          <w:lang w:eastAsia="pl-PL"/>
        </w:rPr>
        <w:t>. zm</w:t>
      </w:r>
      <w:r w:rsidRPr="00BC1466">
        <w:rPr>
          <w:rFonts w:ascii="Century Gothic" w:eastAsia="Times New Roman" w:hAnsi="Century Gothic" w:cs="Poppins"/>
          <w:iCs/>
          <w:color w:val="222222"/>
          <w:kern w:val="3"/>
          <w:sz w:val="20"/>
          <w:szCs w:val="20"/>
          <w:lang w:eastAsia="pl-PL"/>
        </w:rPr>
        <w:t>)</w:t>
      </w:r>
      <w:r w:rsidRPr="00BC1466">
        <w:rPr>
          <w:rFonts w:ascii="Century Gothic" w:eastAsia="Times New Roman" w:hAnsi="Century Gothic" w:cs="Poppins"/>
          <w:i/>
          <w:iCs/>
          <w:color w:val="222222"/>
          <w:kern w:val="3"/>
          <w:sz w:val="20"/>
          <w:szCs w:val="20"/>
          <w:vertAlign w:val="superscript"/>
          <w:lang w:eastAsia="pl-PL"/>
        </w:rPr>
        <w:footnoteReference w:id="1"/>
      </w:r>
      <w:r w:rsidRPr="00BC1466">
        <w:rPr>
          <w:rFonts w:ascii="Century Gothic" w:eastAsia="Times New Roman" w:hAnsi="Century Gothic" w:cs="Poppins"/>
          <w:i/>
          <w:iCs/>
          <w:color w:val="222222"/>
          <w:kern w:val="3"/>
          <w:sz w:val="20"/>
          <w:szCs w:val="20"/>
          <w:lang w:eastAsia="pl-PL"/>
        </w:rPr>
        <w:t>.</w:t>
      </w:r>
    </w:p>
    <w:p w14:paraId="1B7F56ED"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7F368754" w14:textId="77777777" w:rsidR="00BC1466" w:rsidRPr="00BC1466" w:rsidRDefault="00BC1466" w:rsidP="00BC1466">
      <w:pPr>
        <w:shd w:val="clear" w:color="auto" w:fill="BFBFBF"/>
        <w:spacing w:line="276" w:lineRule="auto"/>
        <w:jc w:val="both"/>
        <w:rPr>
          <w:rFonts w:ascii="Century Gothic" w:eastAsia="Century Gothic" w:hAnsi="Century Gothic" w:cs="Poppins"/>
          <w:b/>
          <w:sz w:val="20"/>
          <w:szCs w:val="20"/>
        </w:rPr>
      </w:pPr>
      <w:bookmarkStart w:id="8" w:name="_Hlk99009560"/>
      <w:r w:rsidRPr="00BC1466">
        <w:rPr>
          <w:rFonts w:ascii="Century Gothic" w:eastAsia="Century Gothic" w:hAnsi="Century Gothic" w:cs="Poppins"/>
          <w:b/>
          <w:sz w:val="20"/>
          <w:szCs w:val="20"/>
        </w:rPr>
        <w:t>OŚWIADCZENIE DOTYCZĄCE PODANYCH INFORMACJI:</w:t>
      </w:r>
    </w:p>
    <w:bookmarkEnd w:id="8"/>
    <w:p w14:paraId="69F29B6C"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1B416C75" w14:textId="77777777" w:rsidR="00BC1466" w:rsidRPr="00BC1466" w:rsidRDefault="00BC1466" w:rsidP="00BC1466">
      <w:pPr>
        <w:spacing w:line="276" w:lineRule="auto"/>
        <w:jc w:val="both"/>
        <w:rPr>
          <w:rFonts w:ascii="Century Gothic" w:eastAsia="Century Gothic" w:hAnsi="Century Gothic" w:cs="Poppins"/>
          <w:sz w:val="20"/>
          <w:szCs w:val="20"/>
        </w:rPr>
      </w:pPr>
    </w:p>
    <w:p w14:paraId="37EA7F66"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t>……………………………………….</w:t>
      </w:r>
    </w:p>
    <w:p w14:paraId="3A263D0E" w14:textId="77777777" w:rsidR="00BC1466" w:rsidRPr="00BC1466" w:rsidRDefault="00BC1466" w:rsidP="00BC1466">
      <w:pPr>
        <w:suppressAutoHyphens/>
        <w:overflowPunct w:val="0"/>
        <w:autoSpaceDE w:val="0"/>
        <w:spacing w:line="276" w:lineRule="auto"/>
        <w:ind w:left="5245" w:hanging="5387"/>
        <w:jc w:val="right"/>
        <w:textAlignment w:val="baseline"/>
        <w:rPr>
          <w:rFonts w:ascii="Century Gothic" w:eastAsia="Century Gothic" w:hAnsi="Century Gothic" w:cs="Poppins"/>
          <w:sz w:val="18"/>
          <w:szCs w:val="18"/>
        </w:rPr>
      </w:pPr>
      <w:bookmarkStart w:id="9" w:name="_Hlk150856906"/>
      <w:r w:rsidRPr="00BC1466">
        <w:rPr>
          <w:rFonts w:ascii="Century Gothic" w:eastAsia="Century Gothic" w:hAnsi="Century Gothic" w:cs="Poppins"/>
          <w:i/>
          <w:sz w:val="18"/>
          <w:szCs w:val="18"/>
        </w:rPr>
        <w:t xml:space="preserve">Podpis Wykonawcy </w:t>
      </w:r>
      <w:r w:rsidRPr="00BC1466">
        <w:rPr>
          <w:rFonts w:ascii="Century Gothic" w:eastAsia="Times New Roman" w:hAnsi="Century Gothic" w:cs="Poppins"/>
          <w:i/>
          <w:sz w:val="18"/>
          <w:szCs w:val="18"/>
          <w:lang w:eastAsia="zh-CN"/>
        </w:rPr>
        <w:t>lub osoby uprawnionej do reprezentowania Wykonawcy</w:t>
      </w:r>
    </w:p>
    <w:bookmarkEnd w:id="9"/>
    <w:p w14:paraId="7A35A71A" w14:textId="77777777" w:rsidR="00BC1466" w:rsidRPr="00BC1466" w:rsidRDefault="00BC1466" w:rsidP="00BC1466">
      <w:pPr>
        <w:rPr>
          <w:lang w:eastAsia="pl-PL"/>
        </w:rPr>
      </w:pPr>
    </w:p>
    <w:p w14:paraId="72884411"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0264336F"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5EE6AD86" w14:textId="77777777" w:rsidR="002E00F1" w:rsidRDefault="002E00F1" w:rsidP="00C61A31">
      <w:pPr>
        <w:spacing w:after="0" w:line="360" w:lineRule="auto"/>
        <w:rPr>
          <w:rFonts w:ascii="Century Gothic" w:eastAsia="Times New Roman" w:hAnsi="Century Gothic" w:cs="Poppins"/>
          <w:bCs/>
          <w:sz w:val="20"/>
          <w:szCs w:val="20"/>
          <w:lang w:eastAsia="ar-SA"/>
        </w:rPr>
      </w:pPr>
    </w:p>
    <w:p w14:paraId="3EF27461" w14:textId="1C28A8F6" w:rsidR="002E00F1" w:rsidRP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r w:rsidRPr="002E00F1">
        <w:rPr>
          <w:rFonts w:ascii="Century Gothic" w:eastAsia="Times New Roman" w:hAnsi="Century Gothic" w:cs="Poppins"/>
          <w:bCs/>
          <w:sz w:val="20"/>
          <w:szCs w:val="20"/>
          <w:lang w:eastAsia="ar-SA"/>
        </w:rPr>
        <w:lastRenderedPageBreak/>
        <w:t>Załącznik nr 4 do zapytania ofertowego</w:t>
      </w:r>
    </w:p>
    <w:p w14:paraId="76678E31"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p>
    <w:p w14:paraId="7DC6EFA6"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r w:rsidRPr="002E00F1">
        <w:rPr>
          <w:rFonts w:ascii="Century Gothic" w:eastAsia="Times New Roman" w:hAnsi="Century Gothic" w:cs="Poppins"/>
          <w:b/>
          <w:sz w:val="20"/>
          <w:szCs w:val="20"/>
          <w:lang w:eastAsia="ar-SA"/>
        </w:rPr>
        <w:t>Wzór umowy</w:t>
      </w:r>
    </w:p>
    <w:p w14:paraId="2373BD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AB6EFA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364A797"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B8A859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0B8725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D1A9EE2"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16304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9D774B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2B170C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F149C9E"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A0F4B3F"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6289B8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7DBF43C9"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EA5A7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9E3DA9D"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FD0C94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1922FDB"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04F35D6" w14:textId="77777777" w:rsidR="002E00F1" w:rsidRDefault="002E00F1" w:rsidP="00F5736A">
      <w:pPr>
        <w:spacing w:after="0" w:line="360" w:lineRule="auto"/>
        <w:rPr>
          <w:rFonts w:ascii="Century Gothic" w:eastAsia="Times New Roman" w:hAnsi="Century Gothic" w:cs="Poppins"/>
          <w:b/>
          <w:sz w:val="20"/>
          <w:szCs w:val="20"/>
          <w:lang w:eastAsia="ar-SA"/>
        </w:rPr>
      </w:pPr>
    </w:p>
    <w:p w14:paraId="146CB710" w14:textId="4A6A84D3" w:rsidR="00AF3D7F" w:rsidRPr="00C61A31" w:rsidRDefault="00AF3D7F" w:rsidP="00AF3D7F">
      <w:pPr>
        <w:rPr>
          <w:rFonts w:cstheme="minorHAnsi"/>
          <w:b/>
          <w:bCs/>
          <w:sz w:val="20"/>
          <w:szCs w:val="20"/>
        </w:rPr>
        <w:sectPr w:rsidR="00AF3D7F" w:rsidRPr="00C61A31" w:rsidSect="00913ECE">
          <w:headerReference w:type="default" r:id="rId10"/>
          <w:footerReference w:type="default" r:id="rId11"/>
          <w:pgSz w:w="11906" w:h="16838"/>
          <w:pgMar w:top="1417" w:right="1417" w:bottom="1417" w:left="1417" w:header="1701" w:footer="1304" w:gutter="0"/>
          <w:cols w:space="708"/>
          <w:docGrid w:linePitch="360"/>
        </w:sectPr>
      </w:pPr>
    </w:p>
    <w:p w14:paraId="18A4D754" w14:textId="2946571C" w:rsidR="00415248" w:rsidRDefault="00415248" w:rsidP="00C61A31">
      <w:pPr>
        <w:rPr>
          <w:rFonts w:ascii="Century Gothic" w:eastAsia="Times New Roman" w:hAnsi="Century Gothic" w:cs="Times New Roman"/>
          <w:b/>
          <w:sz w:val="20"/>
          <w:szCs w:val="20"/>
          <w:lang w:eastAsia="pl-PL"/>
        </w:rPr>
      </w:pPr>
    </w:p>
    <w:p w14:paraId="0CD14F1F" w14:textId="77777777" w:rsidR="00D74E37" w:rsidRDefault="00D74E37" w:rsidP="00C61A31">
      <w:pPr>
        <w:rPr>
          <w:rFonts w:ascii="Century Gothic" w:eastAsia="Times New Roman" w:hAnsi="Century Gothic" w:cs="Times New Roman"/>
          <w:b/>
          <w:sz w:val="20"/>
          <w:szCs w:val="20"/>
          <w:lang w:eastAsia="pl-PL"/>
        </w:rPr>
      </w:pPr>
    </w:p>
    <w:p w14:paraId="6A6C6D9E" w14:textId="77777777" w:rsidR="00D74E37" w:rsidRPr="00BC1466" w:rsidRDefault="00D74E37" w:rsidP="00D74E37">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 xml:space="preserve">Załącznik nr </w:t>
      </w:r>
      <w:r>
        <w:rPr>
          <w:rFonts w:ascii="Century Gothic" w:eastAsia="Century Gothic" w:hAnsi="Century Gothic" w:cs="Poppins"/>
          <w:sz w:val="20"/>
          <w:szCs w:val="20"/>
        </w:rPr>
        <w:t>5</w:t>
      </w:r>
      <w:r w:rsidRPr="00BC1466">
        <w:rPr>
          <w:rFonts w:ascii="Century Gothic" w:eastAsia="Century Gothic" w:hAnsi="Century Gothic" w:cs="Poppins"/>
          <w:sz w:val="20"/>
          <w:szCs w:val="20"/>
        </w:rPr>
        <w:t xml:space="preserve"> do zapytania ofertowego</w:t>
      </w:r>
    </w:p>
    <w:p w14:paraId="5CB62961" w14:textId="77777777" w:rsidR="00D74E37" w:rsidRPr="00BC1466" w:rsidRDefault="00D74E37" w:rsidP="00D74E37">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535E460E" w14:textId="77777777" w:rsidR="00D74E37" w:rsidRPr="00BC1466" w:rsidRDefault="00D74E37" w:rsidP="00D74E37">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62B25C6D" w14:textId="77777777" w:rsidR="00D74E37" w:rsidRPr="00BC1466" w:rsidRDefault="00D74E37" w:rsidP="00D74E37">
      <w:pPr>
        <w:spacing w:line="276" w:lineRule="auto"/>
        <w:ind w:right="5953"/>
        <w:rPr>
          <w:rFonts w:ascii="Century Gothic" w:eastAsia="Century Gothic" w:hAnsi="Century Gothic" w:cs="Poppins"/>
          <w:i/>
          <w:sz w:val="20"/>
          <w:szCs w:val="20"/>
        </w:rPr>
      </w:pPr>
    </w:p>
    <w:p w14:paraId="6F90BD87" w14:textId="77777777" w:rsidR="00D74E37" w:rsidRPr="00BC1466" w:rsidRDefault="00D74E37" w:rsidP="00D74E37">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1EC3CE85" w14:textId="7130A531" w:rsidR="00D74E37" w:rsidRPr="00BC1466" w:rsidRDefault="00D74E37" w:rsidP="00D74E37">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sidR="00F5736A" w:rsidRPr="00F5736A">
        <w:rPr>
          <w:rFonts w:ascii="Century Gothic" w:eastAsia="Century Gothic" w:hAnsi="Century Gothic" w:cs="Poppins"/>
          <w:b/>
          <w:bCs/>
          <w:sz w:val="20"/>
          <w:szCs w:val="20"/>
        </w:rPr>
        <w:t>świadczenie kompleksowej obsługi zewnętrznej infolinii rozmów wychodzących przez okres 12 miesięcy</w:t>
      </w:r>
      <w:r w:rsidR="00F5736A">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8D67C23" w14:textId="77777777" w:rsidR="00D74E37" w:rsidRPr="00BC1466" w:rsidRDefault="00D74E37" w:rsidP="00D74E37">
      <w:pPr>
        <w:spacing w:line="276" w:lineRule="auto"/>
        <w:jc w:val="both"/>
        <w:rPr>
          <w:rFonts w:ascii="Century Gothic" w:eastAsia="Century Gothic" w:hAnsi="Century Gothic" w:cs="Poppins"/>
          <w:sz w:val="20"/>
          <w:szCs w:val="20"/>
        </w:rPr>
      </w:pPr>
    </w:p>
    <w:p w14:paraId="376530EB" w14:textId="77777777" w:rsidR="00D74E37" w:rsidRPr="00BC1466" w:rsidRDefault="00D74E37" w:rsidP="00D74E37">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401277EB" w14:textId="06F31DDB"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w:t>
      </w:r>
      <w:r>
        <w:rPr>
          <w:rFonts w:ascii="Century Gothic" w:eastAsia="Times New Roman" w:hAnsi="Century Gothic" w:cs="Poppins"/>
          <w:kern w:val="3"/>
          <w:sz w:val="20"/>
          <w:szCs w:val="20"/>
          <w:lang w:eastAsia="pl-PL"/>
        </w:rPr>
        <w:t xml:space="preserve"> </w:t>
      </w:r>
      <w:r w:rsidRPr="005D74D5">
        <w:rPr>
          <w:rFonts w:ascii="Century Gothic" w:eastAsia="Times New Roman" w:hAnsi="Century Gothic" w:cs="Poppins"/>
          <w:kern w:val="3"/>
          <w:sz w:val="20"/>
          <w:szCs w:val="20"/>
          <w:lang w:eastAsia="pl-PL"/>
        </w:rPr>
        <w:t>wyklucze</w:t>
      </w:r>
      <w:r>
        <w:rPr>
          <w:rFonts w:ascii="Century Gothic" w:eastAsia="Times New Roman" w:hAnsi="Century Gothic" w:cs="Poppins"/>
          <w:kern w:val="3"/>
          <w:sz w:val="20"/>
          <w:szCs w:val="20"/>
          <w:lang w:eastAsia="pl-PL"/>
        </w:rPr>
        <w:t>nia z postępowania dotyczące</w:t>
      </w:r>
      <w:r w:rsidRPr="005D74D5">
        <w:rPr>
          <w:rFonts w:ascii="Century Gothic" w:eastAsia="Times New Roman" w:hAnsi="Century Gothic" w:cs="Poppins"/>
          <w:kern w:val="3"/>
          <w:sz w:val="20"/>
          <w:szCs w:val="20"/>
          <w:lang w:eastAsia="pl-PL"/>
        </w:rPr>
        <w:t xml:space="preserve"> wyst</w:t>
      </w:r>
      <w:r>
        <w:rPr>
          <w:rFonts w:ascii="Century Gothic" w:eastAsia="Times New Roman" w:hAnsi="Century Gothic" w:cs="Poppins"/>
          <w:kern w:val="3"/>
          <w:sz w:val="20"/>
          <w:szCs w:val="20"/>
          <w:lang w:eastAsia="pl-PL"/>
        </w:rPr>
        <w:t>ąpienia</w:t>
      </w:r>
      <w:r w:rsidRPr="005D74D5">
        <w:rPr>
          <w:rFonts w:ascii="Century Gothic" w:eastAsia="Times New Roman" w:hAnsi="Century Gothic" w:cs="Poppins"/>
          <w:kern w:val="3"/>
          <w:sz w:val="20"/>
          <w:szCs w:val="20"/>
          <w:lang w:eastAsia="pl-PL"/>
        </w:rPr>
        <w:t xml:space="preserve"> konflikt</w:t>
      </w:r>
      <w:r>
        <w:rPr>
          <w:rFonts w:ascii="Century Gothic" w:eastAsia="Times New Roman" w:hAnsi="Century Gothic" w:cs="Poppins"/>
          <w:kern w:val="3"/>
          <w:sz w:val="20"/>
          <w:szCs w:val="20"/>
          <w:lang w:eastAsia="pl-PL"/>
        </w:rPr>
        <w:t>u</w:t>
      </w:r>
      <w:r w:rsidRPr="005D74D5">
        <w:rPr>
          <w:rFonts w:ascii="Century Gothic" w:eastAsia="Times New Roman" w:hAnsi="Century Gothic" w:cs="Poppins"/>
          <w:kern w:val="3"/>
          <w:sz w:val="20"/>
          <w:szCs w:val="20"/>
          <w:lang w:eastAsia="pl-PL"/>
        </w:rPr>
        <w:t xml:space="preserve"> interesów</w:t>
      </w:r>
      <w:r>
        <w:rPr>
          <w:rFonts w:ascii="Century Gothic" w:eastAsia="Times New Roman" w:hAnsi="Century Gothic" w:cs="Poppins"/>
          <w:kern w:val="3"/>
          <w:sz w:val="20"/>
          <w:szCs w:val="20"/>
          <w:lang w:eastAsia="pl-PL"/>
        </w:rPr>
        <w:t xml:space="preserve"> </w:t>
      </w:r>
      <w:r w:rsidRPr="00D74E37">
        <w:rPr>
          <w:rFonts w:ascii="Century Gothic" w:eastAsia="Times New Roman" w:hAnsi="Century Gothic" w:cs="Poppins"/>
          <w:kern w:val="3"/>
          <w:sz w:val="20"/>
          <w:szCs w:val="20"/>
          <w:lang w:eastAsia="pl-PL"/>
        </w:rPr>
        <w:t>za który należy uznać każdą sytuację, w której osoby działające po stronie Wykonawcy pozostają w takim stosunku prawnym lub faktycznym, że istnieje uzasadniona wątpliwość co do bezstronności lub niezależności tych osób działających po stronie Wykonawcy w trakcie wykonywania przedmiotowego zamówienia z uwagi na posiadanie bezpośredniego lub pośredniego interesu finansowego, ekonomicznego lub osobistego, który postrzegać można jako zagrażający ich bezstronności i niezależności.</w:t>
      </w:r>
      <w:r w:rsidR="00507591">
        <w:rPr>
          <w:rFonts w:ascii="Century Gothic" w:eastAsia="Times New Roman" w:hAnsi="Century Gothic" w:cs="Poppins"/>
          <w:kern w:val="3"/>
          <w:sz w:val="20"/>
          <w:szCs w:val="20"/>
          <w:lang w:eastAsia="pl-PL"/>
        </w:rPr>
        <w:t xml:space="preserve"> </w:t>
      </w:r>
    </w:p>
    <w:p w14:paraId="1F8F5654" w14:textId="77777777"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58EF93D4" w14:textId="77777777" w:rsidR="00D74E37" w:rsidRPr="00BC1466" w:rsidRDefault="00D74E37" w:rsidP="00D74E37">
      <w:pPr>
        <w:shd w:val="clear" w:color="auto" w:fill="BFBFBF"/>
        <w:spacing w:line="276" w:lineRule="auto"/>
        <w:jc w:val="both"/>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OŚWIADCZENIE DOTYCZĄCE PODANYCH INFORMACJI:</w:t>
      </w:r>
    </w:p>
    <w:p w14:paraId="7A071882" w14:textId="77777777" w:rsidR="00D74E37" w:rsidRPr="00BC1466" w:rsidRDefault="00D74E37" w:rsidP="00D74E37">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7D443406" w14:textId="77777777" w:rsidR="00D74E37" w:rsidRPr="00BC1466" w:rsidRDefault="00D74E37" w:rsidP="00D74E37">
      <w:pPr>
        <w:spacing w:line="276" w:lineRule="auto"/>
        <w:jc w:val="both"/>
        <w:rPr>
          <w:rFonts w:ascii="Century Gothic" w:eastAsia="Century Gothic" w:hAnsi="Century Gothic" w:cs="Poppins"/>
          <w:sz w:val="20"/>
          <w:szCs w:val="20"/>
        </w:rPr>
      </w:pPr>
    </w:p>
    <w:p w14:paraId="3C8CD3AC" w14:textId="77777777" w:rsidR="00D74E37" w:rsidRPr="00A82D3E" w:rsidRDefault="00D74E37" w:rsidP="00D74E37">
      <w:pPr>
        <w:spacing w:line="276" w:lineRule="auto"/>
        <w:jc w:val="both"/>
        <w:rPr>
          <w:rFonts w:ascii="Century Gothic" w:eastAsia="Century Gothic" w:hAnsi="Century Gothic" w:cs="Poppins"/>
          <w:sz w:val="16"/>
          <w:szCs w:val="16"/>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A82D3E">
        <w:rPr>
          <w:rFonts w:ascii="Century Gothic" w:eastAsia="Century Gothic" w:hAnsi="Century Gothic" w:cs="Poppins"/>
          <w:sz w:val="16"/>
          <w:szCs w:val="16"/>
        </w:rPr>
        <w:tab/>
        <w:t>……………………………………………</w:t>
      </w:r>
      <w:r>
        <w:rPr>
          <w:rFonts w:ascii="Century Gothic" w:eastAsia="Century Gothic" w:hAnsi="Century Gothic" w:cs="Poppins"/>
          <w:sz w:val="16"/>
          <w:szCs w:val="16"/>
        </w:rPr>
        <w:t>………….</w:t>
      </w:r>
    </w:p>
    <w:p w14:paraId="01A15351" w14:textId="77777777" w:rsidR="00D74E37" w:rsidRPr="00A82D3E" w:rsidRDefault="00D74E37" w:rsidP="00D74E37">
      <w:pPr>
        <w:suppressAutoHyphens/>
        <w:overflowPunct w:val="0"/>
        <w:autoSpaceDE w:val="0"/>
        <w:spacing w:line="276" w:lineRule="auto"/>
        <w:ind w:left="5245" w:hanging="5387"/>
        <w:jc w:val="right"/>
        <w:textAlignment w:val="baseline"/>
        <w:rPr>
          <w:rFonts w:ascii="Century Gothic" w:eastAsia="Century Gothic" w:hAnsi="Century Gothic" w:cs="Poppins"/>
          <w:sz w:val="16"/>
          <w:szCs w:val="16"/>
        </w:rPr>
      </w:pPr>
      <w:r w:rsidRPr="00A82D3E">
        <w:rPr>
          <w:rFonts w:ascii="Century Gothic" w:eastAsia="Century Gothic" w:hAnsi="Century Gothic" w:cs="Poppins"/>
          <w:i/>
          <w:sz w:val="16"/>
          <w:szCs w:val="16"/>
        </w:rPr>
        <w:t>Podpis zaufany/osobisty/kwalifikowany Wykonawcy</w:t>
      </w:r>
      <w:r w:rsidRPr="00A82D3E">
        <w:rPr>
          <w:rFonts w:ascii="Century Gothic" w:eastAsia="Century Gothic" w:hAnsi="Century Gothic" w:cs="Poppins"/>
          <w:i/>
          <w:sz w:val="16"/>
          <w:szCs w:val="16"/>
        </w:rPr>
        <w:br/>
        <w:t xml:space="preserve"> </w:t>
      </w:r>
      <w:r w:rsidRPr="00A82D3E">
        <w:rPr>
          <w:rFonts w:ascii="Century Gothic" w:eastAsia="Times New Roman" w:hAnsi="Century Gothic" w:cs="Poppins"/>
          <w:i/>
          <w:sz w:val="16"/>
          <w:szCs w:val="16"/>
          <w:lang w:eastAsia="zh-CN"/>
        </w:rPr>
        <w:t>lub osoby uprawnionej do reprezentowania Wykonawcy</w:t>
      </w:r>
    </w:p>
    <w:p w14:paraId="3D41D9E2" w14:textId="77777777" w:rsidR="00D74E37" w:rsidRDefault="00D74E37" w:rsidP="00C61A31">
      <w:pPr>
        <w:rPr>
          <w:rFonts w:ascii="Century Gothic" w:eastAsia="Times New Roman" w:hAnsi="Century Gothic" w:cs="Times New Roman"/>
          <w:b/>
          <w:sz w:val="20"/>
          <w:szCs w:val="20"/>
          <w:lang w:eastAsia="pl-PL"/>
        </w:rPr>
      </w:pPr>
    </w:p>
    <w:sectPr w:rsidR="00D74E37" w:rsidSect="00913ECE">
      <w:headerReference w:type="default" r:id="rId12"/>
      <w:pgSz w:w="11906" w:h="16838"/>
      <w:pgMar w:top="1417" w:right="85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914D5" w14:textId="77777777" w:rsidR="00913ECE" w:rsidRDefault="00913ECE" w:rsidP="00B85E8B">
      <w:pPr>
        <w:spacing w:after="0" w:line="240" w:lineRule="auto"/>
      </w:pPr>
      <w:r>
        <w:separator/>
      </w:r>
    </w:p>
  </w:endnote>
  <w:endnote w:type="continuationSeparator" w:id="0">
    <w:p w14:paraId="7F00C8C7" w14:textId="77777777" w:rsidR="00913ECE" w:rsidRDefault="00913ECE"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oppins">
    <w:altName w:val="Calibri"/>
    <w:panose1 w:val="00000500000000000000"/>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5CB34" w14:textId="77777777" w:rsidR="00913ECE" w:rsidRDefault="00913ECE" w:rsidP="00B85E8B">
      <w:pPr>
        <w:spacing w:after="0" w:line="240" w:lineRule="auto"/>
      </w:pPr>
      <w:r>
        <w:separator/>
      </w:r>
    </w:p>
  </w:footnote>
  <w:footnote w:type="continuationSeparator" w:id="0">
    <w:p w14:paraId="4917AF83" w14:textId="77777777" w:rsidR="00913ECE" w:rsidRDefault="00913ECE" w:rsidP="00B85E8B">
      <w:pPr>
        <w:spacing w:after="0" w:line="240" w:lineRule="auto"/>
      </w:pPr>
      <w:r>
        <w:continuationSeparator/>
      </w:r>
    </w:p>
  </w:footnote>
  <w:footnote w:id="1">
    <w:p w14:paraId="6801031F" w14:textId="77777777" w:rsidR="00BC1466" w:rsidRPr="002A4F9A" w:rsidRDefault="00BC1466" w:rsidP="00BC1466">
      <w:pPr>
        <w:spacing w:after="0" w:line="240" w:lineRule="auto"/>
        <w:jc w:val="both"/>
        <w:rPr>
          <w:rFonts w:cs="Arial"/>
          <w:color w:val="222222"/>
          <w:sz w:val="14"/>
          <w:szCs w:val="14"/>
        </w:rPr>
      </w:pPr>
      <w:r w:rsidRPr="002A4F9A">
        <w:rPr>
          <w:rStyle w:val="Odwoanieprzypisudolnego"/>
          <w:rFonts w:cs="Arial"/>
          <w:sz w:val="14"/>
          <w:szCs w:val="14"/>
        </w:rPr>
        <w:footnoteRef/>
      </w:r>
      <w:r w:rsidRPr="002A4F9A">
        <w:rPr>
          <w:rFonts w:cs="Arial"/>
          <w:sz w:val="14"/>
          <w:szCs w:val="14"/>
        </w:rPr>
        <w:t xml:space="preserve"> </w:t>
      </w:r>
      <w:r w:rsidRPr="002A4F9A">
        <w:rPr>
          <w:rFonts w:cs="Arial"/>
          <w:color w:val="222222"/>
          <w:sz w:val="14"/>
          <w:szCs w:val="14"/>
        </w:rPr>
        <w:t xml:space="preserve">Zgodnie z treścią art. 7 ust. 1 ustawy z dnia 13 kwietnia 2022 r. </w:t>
      </w:r>
      <w:r w:rsidRPr="002A4F9A">
        <w:rPr>
          <w:rFonts w:cs="Arial"/>
          <w:i/>
          <w:iCs/>
          <w:color w:val="222222"/>
          <w:sz w:val="14"/>
          <w:szCs w:val="14"/>
        </w:rPr>
        <w:t xml:space="preserve">o szczególnych rozwiązaniach w zakresie przeciwdziałania wspieraniu agresji na Ukrainę oraz służących ochronie bezpieczeństwa narodowego, zwanej dalej „ustawą”, </w:t>
      </w:r>
      <w:r w:rsidRPr="002A4F9A">
        <w:rPr>
          <w:rFonts w:cs="Arial"/>
          <w:color w:val="222222"/>
          <w:sz w:val="14"/>
          <w:szCs w:val="14"/>
        </w:rPr>
        <w:t xml:space="preserve">z </w:t>
      </w:r>
      <w:r w:rsidRPr="002A4F9A">
        <w:rPr>
          <w:rFonts w:eastAsia="Times New Roman" w:cs="Arial"/>
          <w:color w:val="222222"/>
          <w:sz w:val="14"/>
          <w:szCs w:val="14"/>
          <w:lang w:eastAsia="pl-PL"/>
        </w:rPr>
        <w:t xml:space="preserve">postępowania o udzielenie zamówienia publicznego lub konkursu prowadzonego na podstawie ustawy </w:t>
      </w:r>
      <w:proofErr w:type="spellStart"/>
      <w:r w:rsidRPr="002A4F9A">
        <w:rPr>
          <w:rFonts w:eastAsia="Times New Roman" w:cs="Arial"/>
          <w:color w:val="222222"/>
          <w:sz w:val="14"/>
          <w:szCs w:val="14"/>
          <w:lang w:eastAsia="pl-PL"/>
        </w:rPr>
        <w:t>Pzp</w:t>
      </w:r>
      <w:proofErr w:type="spellEnd"/>
      <w:r w:rsidRPr="002A4F9A">
        <w:rPr>
          <w:rFonts w:eastAsia="Times New Roman" w:cs="Arial"/>
          <w:color w:val="222222"/>
          <w:sz w:val="14"/>
          <w:szCs w:val="14"/>
          <w:lang w:eastAsia="pl-PL"/>
        </w:rPr>
        <w:t xml:space="preserve"> wyklucza się:</w:t>
      </w:r>
    </w:p>
    <w:p w14:paraId="09E1AF94" w14:textId="77777777" w:rsidR="00BC1466" w:rsidRPr="002A4F9A" w:rsidRDefault="00BC1466" w:rsidP="00BC1466">
      <w:pPr>
        <w:spacing w:after="0" w:line="240" w:lineRule="auto"/>
        <w:jc w:val="both"/>
        <w:rPr>
          <w:rFonts w:eastAsia="Times New Roman" w:cs="Arial"/>
          <w:color w:val="222222"/>
          <w:sz w:val="14"/>
          <w:szCs w:val="14"/>
          <w:lang w:eastAsia="pl-PL"/>
        </w:rPr>
      </w:pPr>
      <w:r w:rsidRPr="002A4F9A">
        <w:rPr>
          <w:rFonts w:eastAsia="Times New Roman"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98926" w14:textId="77777777" w:rsidR="00BC1466" w:rsidRPr="002A4F9A" w:rsidRDefault="00BC1466" w:rsidP="00BC1466">
      <w:pPr>
        <w:spacing w:after="0" w:line="240" w:lineRule="auto"/>
        <w:jc w:val="both"/>
        <w:rPr>
          <w:rFonts w:cs="Arial"/>
          <w:color w:val="222222"/>
          <w:sz w:val="14"/>
          <w:szCs w:val="14"/>
        </w:rPr>
      </w:pPr>
      <w:r w:rsidRPr="002A4F9A">
        <w:rPr>
          <w:rFonts w:cs="Arial"/>
          <w:color w:val="222222"/>
          <w:sz w:val="14"/>
          <w:szCs w:val="14"/>
        </w:rPr>
        <w:t xml:space="preserve">2) </w:t>
      </w:r>
      <w:r w:rsidRPr="002A4F9A">
        <w:rPr>
          <w:rFonts w:eastAsia="Times New Roman"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F3C1E" w14:textId="77777777" w:rsidR="00BC1466" w:rsidRPr="00761CEB" w:rsidRDefault="00BC1466" w:rsidP="00BC1466">
      <w:pPr>
        <w:spacing w:after="0" w:line="240" w:lineRule="auto"/>
        <w:jc w:val="both"/>
        <w:rPr>
          <w:rFonts w:ascii="Arial" w:eastAsia="Times New Roman" w:hAnsi="Arial" w:cs="Arial"/>
          <w:color w:val="222222"/>
          <w:sz w:val="16"/>
          <w:szCs w:val="16"/>
          <w:lang w:eastAsia="pl-PL"/>
        </w:rPr>
      </w:pPr>
      <w:r w:rsidRPr="002A4F9A">
        <w:rPr>
          <w:rFonts w:eastAsia="Times New Roman"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2059D9E6">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E2DD8" w14:textId="2ADF8E2E" w:rsidR="00D74E37" w:rsidRDefault="00D74E37" w:rsidP="00E537FB">
    <w:pPr>
      <w:pStyle w:val="Nagwek"/>
      <w:pBdr>
        <w:bottom w:val="single" w:sz="4" w:space="1" w:color="auto"/>
      </w:pBdr>
      <w:rPr>
        <w:rFonts w:ascii="Century Gothic" w:hAnsi="Century Gothic"/>
        <w:b/>
        <w:bCs/>
        <w:smallCaps/>
        <w:color w:val="333399"/>
        <w:sz w:val="16"/>
      </w:rPr>
    </w:pPr>
    <w:r>
      <w:rPr>
        <w:noProof/>
      </w:rPr>
      <w:drawing>
        <wp:anchor distT="0" distB="0" distL="114300" distR="114300" simplePos="0" relativeHeight="251669504" behindDoc="0" locked="0" layoutInCell="1" allowOverlap="1" wp14:anchorId="6A21D716" wp14:editId="5D5E3DAD">
          <wp:simplePos x="0" y="0"/>
          <wp:positionH relativeFrom="margin">
            <wp:align>right</wp:align>
          </wp:positionH>
          <wp:positionV relativeFrom="page">
            <wp:posOffset>182245</wp:posOffset>
          </wp:positionV>
          <wp:extent cx="1326626" cy="690113"/>
          <wp:effectExtent l="0" t="0" r="6985" b="0"/>
          <wp:wrapNone/>
          <wp:docPr id="1265795232" name="Grafika 1265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p w14:paraId="07630F70" w14:textId="0AE5BF10" w:rsidR="003B6089" w:rsidRDefault="003B6089" w:rsidP="00E537FB">
    <w:pPr>
      <w:pStyle w:val="Nagwek"/>
      <w:pBdr>
        <w:bottom w:val="single" w:sz="4" w:space="1" w:color="auto"/>
      </w:pBdr>
      <w:rPr>
        <w:rFonts w:ascii="Century Gothic" w:hAnsi="Century Gothic"/>
        <w:b/>
        <w:bCs/>
        <w:smallCaps/>
        <w:color w:val="333399"/>
        <w:sz w:val="16"/>
      </w:rPr>
    </w:pPr>
  </w:p>
  <w:p w14:paraId="6F95FB19" w14:textId="77777777" w:rsidR="00D74E37" w:rsidRDefault="00D74E37" w:rsidP="00E537FB">
    <w:pPr>
      <w:pStyle w:val="Nagwek"/>
      <w:pBdr>
        <w:bottom w:val="single" w:sz="4" w:space="1" w:color="auto"/>
      </w:pBdr>
      <w:rPr>
        <w:rFonts w:ascii="Century Gothic" w:hAnsi="Century Gothic"/>
        <w:b/>
        <w:bCs/>
        <w:smallCaps/>
        <w:color w:val="333399"/>
        <w:sz w:val="16"/>
      </w:rPr>
    </w:pPr>
  </w:p>
  <w:p w14:paraId="7E7C31A2" w14:textId="77777777" w:rsidR="00D74E37" w:rsidRPr="009554F9" w:rsidRDefault="00D74E37" w:rsidP="00E537FB">
    <w:pPr>
      <w:pStyle w:val="Nagwek"/>
      <w:pBdr>
        <w:bottom w:val="single" w:sz="4" w:space="1" w:color="auto"/>
      </w:pBdr>
      <w:rPr>
        <w:rFonts w:ascii="Century Gothic" w:hAnsi="Century Gothic"/>
        <w:b/>
        <w:bCs/>
        <w:smallCaps/>
        <w:color w:val="3333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83503E"/>
    <w:multiLevelType w:val="hybridMultilevel"/>
    <w:tmpl w:val="1DD0FB48"/>
    <w:lvl w:ilvl="0" w:tplc="AE0817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362"/>
    <w:multiLevelType w:val="hybridMultilevel"/>
    <w:tmpl w:val="D1FC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16181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04F42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0E5470B1"/>
    <w:multiLevelType w:val="hybridMultilevel"/>
    <w:tmpl w:val="7DF4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0E89"/>
    <w:multiLevelType w:val="hybridMultilevel"/>
    <w:tmpl w:val="97C046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4C4F70"/>
    <w:multiLevelType w:val="hybridMultilevel"/>
    <w:tmpl w:val="9A868742"/>
    <w:lvl w:ilvl="0" w:tplc="8D5A2D4C">
      <w:start w:val="1"/>
      <w:numFmt w:val="decimal"/>
      <w:lvlText w:val="%1)"/>
      <w:lvlJc w:val="left"/>
      <w:pPr>
        <w:ind w:left="1267" w:hanging="360"/>
      </w:pPr>
      <w:rPr>
        <w:rFonts w:hint="default"/>
        <w:b w:val="0"/>
        <w:bCs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74970CF"/>
    <w:multiLevelType w:val="hybridMultilevel"/>
    <w:tmpl w:val="227C321C"/>
    <w:lvl w:ilvl="0" w:tplc="5B9AB8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435F78"/>
    <w:multiLevelType w:val="hybridMultilevel"/>
    <w:tmpl w:val="78E6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D1AB5"/>
    <w:multiLevelType w:val="hybridMultilevel"/>
    <w:tmpl w:val="A7B8DD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A0D92"/>
    <w:multiLevelType w:val="multilevel"/>
    <w:tmpl w:val="8EE676EE"/>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2.%3."/>
      <w:lvlJc w:val="left"/>
      <w:pPr>
        <w:ind w:left="907" w:hanging="510"/>
      </w:pPr>
      <w:rPr>
        <w:rFonts w:ascii="Century Gothic" w:hAnsi="Century Gothic" w:cs="Times New Roman" w:hint="default"/>
        <w:b w:val="0"/>
        <w:i w:val="0"/>
        <w:sz w:val="20"/>
      </w:r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4" w15:restartNumberingAfterBreak="0">
    <w:nsid w:val="2CE934D5"/>
    <w:multiLevelType w:val="hybridMultilevel"/>
    <w:tmpl w:val="81D09FD6"/>
    <w:lvl w:ilvl="0" w:tplc="415CE0BE">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6" w15:restartNumberingAfterBreak="0">
    <w:nsid w:val="32A77EB0"/>
    <w:multiLevelType w:val="hybridMultilevel"/>
    <w:tmpl w:val="3DE62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F70AB"/>
    <w:multiLevelType w:val="hybridMultilevel"/>
    <w:tmpl w:val="3528882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3AD41FC2"/>
    <w:multiLevelType w:val="hybridMultilevel"/>
    <w:tmpl w:val="417C9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1" w15:restartNumberingAfterBreak="0">
    <w:nsid w:val="3F846371"/>
    <w:multiLevelType w:val="hybridMultilevel"/>
    <w:tmpl w:val="56A68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25" w15:restartNumberingAfterBreak="0">
    <w:nsid w:val="41872C3B"/>
    <w:multiLevelType w:val="hybridMultilevel"/>
    <w:tmpl w:val="101C5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1F1738A"/>
    <w:multiLevelType w:val="hybridMultilevel"/>
    <w:tmpl w:val="C4A6C3AC"/>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90170"/>
    <w:multiLevelType w:val="hybridMultilevel"/>
    <w:tmpl w:val="F96C2CBA"/>
    <w:lvl w:ilvl="0" w:tplc="6332D610">
      <w:start w:val="1"/>
      <w:numFmt w:val="decimal"/>
      <w:lvlText w:val="%1)"/>
      <w:lvlJc w:val="left"/>
      <w:pPr>
        <w:ind w:left="1506" w:hanging="360"/>
      </w:pPr>
      <w:rPr>
        <w:rFonts w:asciiTheme="minorHAnsi" w:eastAsia="Times New Roman" w:hAnsiTheme="minorHAns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1C5A9E"/>
    <w:multiLevelType w:val="multilevel"/>
    <w:tmpl w:val="6CFC93B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526412BD"/>
    <w:multiLevelType w:val="hybridMultilevel"/>
    <w:tmpl w:val="24D0C21C"/>
    <w:lvl w:ilvl="0" w:tplc="3028C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3"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5"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A5602"/>
    <w:multiLevelType w:val="hybridMultilevel"/>
    <w:tmpl w:val="37786652"/>
    <w:lvl w:ilvl="0" w:tplc="1D26A284">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5C0210"/>
    <w:multiLevelType w:val="hybridMultilevel"/>
    <w:tmpl w:val="363E413A"/>
    <w:lvl w:ilvl="0" w:tplc="0415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0" w15:restartNumberingAfterBreak="0">
    <w:nsid w:val="644F71CC"/>
    <w:multiLevelType w:val="multilevel"/>
    <w:tmpl w:val="BD341214"/>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2" w15:restartNumberingAfterBreak="0">
    <w:nsid w:val="68124D5D"/>
    <w:multiLevelType w:val="hybridMultilevel"/>
    <w:tmpl w:val="5FFA781A"/>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4"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6"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2" w15:restartNumberingAfterBreak="0">
    <w:nsid w:val="7D5611E6"/>
    <w:multiLevelType w:val="hybridMultilevel"/>
    <w:tmpl w:val="BAA03B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CA6C7BA">
      <w:start w:val="1"/>
      <w:numFmt w:val="lowerLetter"/>
      <w:lvlText w:val="%3."/>
      <w:lvlJc w:val="right"/>
      <w:pPr>
        <w:ind w:left="2160" w:hanging="180"/>
      </w:pPr>
      <w:rPr>
        <w:rFonts w:ascii="Century Gothic" w:eastAsia="Andale Sans UI" w:hAnsi="Century Gothic" w:cs="Tahoma"/>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D600FF6"/>
    <w:multiLevelType w:val="multilevel"/>
    <w:tmpl w:val="4718ED76"/>
    <w:lvl w:ilvl="0">
      <w:start w:val="1"/>
      <w:numFmt w:val="lowerLetter"/>
      <w:lvlText w:val="%1)"/>
      <w:lvlJc w:val="left"/>
      <w:pPr>
        <w:ind w:left="2508" w:hanging="360"/>
      </w:pPr>
    </w:lvl>
    <w:lvl w:ilvl="1">
      <w:start w:val="1"/>
      <w:numFmt w:val="decimal"/>
      <w:lvlText w:val="%1.%2."/>
      <w:lvlJc w:val="left"/>
      <w:pPr>
        <w:ind w:left="2940" w:hanging="432"/>
      </w:pPr>
    </w:lvl>
    <w:lvl w:ilvl="2">
      <w:start w:val="1"/>
      <w:numFmt w:val="decimal"/>
      <w:lvlText w:val="%1.%2.%3."/>
      <w:lvlJc w:val="left"/>
      <w:pPr>
        <w:ind w:left="3372" w:hanging="504"/>
      </w:pPr>
    </w:lvl>
    <w:lvl w:ilvl="3">
      <w:start w:val="1"/>
      <w:numFmt w:val="decimal"/>
      <w:lvlText w:val="%1.%2.%3.%4."/>
      <w:lvlJc w:val="left"/>
      <w:pPr>
        <w:ind w:left="3876" w:hanging="648"/>
      </w:pPr>
    </w:lvl>
    <w:lvl w:ilvl="4">
      <w:start w:val="1"/>
      <w:numFmt w:val="decimal"/>
      <w:lvlText w:val="%1.%2.%3.%4.%5."/>
      <w:lvlJc w:val="left"/>
      <w:pPr>
        <w:ind w:left="4380" w:hanging="792"/>
      </w:pPr>
    </w:lvl>
    <w:lvl w:ilvl="5">
      <w:start w:val="1"/>
      <w:numFmt w:val="decimal"/>
      <w:lvlText w:val="%1.%2.%3.%4.%5.%6."/>
      <w:lvlJc w:val="left"/>
      <w:pPr>
        <w:ind w:left="4884" w:hanging="936"/>
      </w:pPr>
    </w:lvl>
    <w:lvl w:ilvl="6">
      <w:start w:val="1"/>
      <w:numFmt w:val="decimal"/>
      <w:lvlText w:val="%1.%2.%3.%4.%5.%6.%7."/>
      <w:lvlJc w:val="left"/>
      <w:pPr>
        <w:ind w:left="5388" w:hanging="1080"/>
      </w:pPr>
    </w:lvl>
    <w:lvl w:ilvl="7">
      <w:start w:val="1"/>
      <w:numFmt w:val="decimal"/>
      <w:lvlText w:val="%1.%2.%3.%4.%5.%6.%7.%8."/>
      <w:lvlJc w:val="left"/>
      <w:pPr>
        <w:ind w:left="5892" w:hanging="1224"/>
      </w:pPr>
    </w:lvl>
    <w:lvl w:ilvl="8">
      <w:start w:val="1"/>
      <w:numFmt w:val="decimal"/>
      <w:lvlText w:val="%1.%2.%3.%4.%5.%6.%7.%8.%9."/>
      <w:lvlJc w:val="left"/>
      <w:pPr>
        <w:ind w:left="6468" w:hanging="1440"/>
      </w:pPr>
    </w:lvl>
  </w:abstractNum>
  <w:num w:numId="1" w16cid:durableId="602304988">
    <w:abstractNumId w:val="43"/>
  </w:num>
  <w:num w:numId="2" w16cid:durableId="1921255219">
    <w:abstractNumId w:val="34"/>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num>
  <w:num w:numId="3" w16cid:durableId="1253902976">
    <w:abstractNumId w:val="4"/>
  </w:num>
  <w:num w:numId="4" w16cid:durableId="1760130414">
    <w:abstractNumId w:val="47"/>
  </w:num>
  <w:num w:numId="5" w16cid:durableId="934437529">
    <w:abstractNumId w:val="5"/>
  </w:num>
  <w:num w:numId="6" w16cid:durableId="610287237">
    <w:abstractNumId w:val="24"/>
  </w:num>
  <w:num w:numId="7" w16cid:durableId="1809588651">
    <w:abstractNumId w:val="20"/>
  </w:num>
  <w:num w:numId="8" w16cid:durableId="470711394">
    <w:abstractNumId w:val="51"/>
  </w:num>
  <w:num w:numId="9" w16cid:durableId="734815232">
    <w:abstractNumId w:val="15"/>
  </w:num>
  <w:num w:numId="10" w16cid:durableId="1954552705">
    <w:abstractNumId w:val="41"/>
  </w:num>
  <w:num w:numId="11" w16cid:durableId="1168640108">
    <w:abstractNumId w:val="32"/>
  </w:num>
  <w:num w:numId="12" w16cid:durableId="562176130">
    <w:abstractNumId w:val="39"/>
  </w:num>
  <w:num w:numId="13" w16cid:durableId="2009288943">
    <w:abstractNumId w:val="46"/>
  </w:num>
  <w:num w:numId="14" w16cid:durableId="1125470713">
    <w:abstractNumId w:val="0"/>
  </w:num>
  <w:num w:numId="15" w16cid:durableId="553929870">
    <w:abstractNumId w:val="19"/>
  </w:num>
  <w:num w:numId="16" w16cid:durableId="356201183">
    <w:abstractNumId w:val="28"/>
  </w:num>
  <w:num w:numId="17" w16cid:durableId="1570385810">
    <w:abstractNumId w:val="35"/>
  </w:num>
  <w:num w:numId="18" w16cid:durableId="521093765">
    <w:abstractNumId w:val="48"/>
  </w:num>
  <w:num w:numId="19" w16cid:durableId="1992364053">
    <w:abstractNumId w:val="44"/>
  </w:num>
  <w:num w:numId="20" w16cid:durableId="657341678">
    <w:abstractNumId w:val="49"/>
  </w:num>
  <w:num w:numId="21" w16cid:durableId="78407833">
    <w:abstractNumId w:val="31"/>
  </w:num>
  <w:num w:numId="22" w16cid:durableId="89970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37"/>
  </w:num>
  <w:num w:numId="24" w16cid:durableId="145852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33"/>
  </w:num>
  <w:num w:numId="26" w16cid:durableId="228417342">
    <w:abstractNumId w:val="27"/>
  </w:num>
  <w:num w:numId="27" w16cid:durableId="1500390791">
    <w:abstractNumId w:val="23"/>
  </w:num>
  <w:num w:numId="28" w16cid:durableId="1581137974">
    <w:abstractNumId w:val="16"/>
  </w:num>
  <w:num w:numId="29" w16cid:durableId="1748186847">
    <w:abstractNumId w:val="3"/>
  </w:num>
  <w:num w:numId="30" w16cid:durableId="1403287152">
    <w:abstractNumId w:val="2"/>
  </w:num>
  <w:num w:numId="31" w16cid:durableId="937251363">
    <w:abstractNumId w:val="8"/>
  </w:num>
  <w:num w:numId="32" w16cid:durableId="2117481426">
    <w:abstractNumId w:val="42"/>
  </w:num>
  <w:num w:numId="33" w16cid:durableId="1445422438">
    <w:abstractNumId w:val="6"/>
  </w:num>
  <w:num w:numId="34" w16cid:durableId="1969043914">
    <w:abstractNumId w:val="30"/>
  </w:num>
  <w:num w:numId="35" w16cid:durableId="1247376040">
    <w:abstractNumId w:val="1"/>
  </w:num>
  <w:num w:numId="36" w16cid:durableId="1203328291">
    <w:abstractNumId w:val="26"/>
  </w:num>
  <w:num w:numId="37" w16cid:durableId="1069494939">
    <w:abstractNumId w:val="12"/>
  </w:num>
  <w:num w:numId="38" w16cid:durableId="1055930884">
    <w:abstractNumId w:val="18"/>
  </w:num>
  <w:num w:numId="39" w16cid:durableId="2014793383">
    <w:abstractNumId w:val="11"/>
  </w:num>
  <w:num w:numId="40" w16cid:durableId="2075928038">
    <w:abstractNumId w:val="14"/>
  </w:num>
  <w:num w:numId="41" w16cid:durableId="874538068">
    <w:abstractNumId w:val="10"/>
  </w:num>
  <w:num w:numId="42" w16cid:durableId="1927105680">
    <w:abstractNumId w:val="50"/>
  </w:num>
  <w:num w:numId="43" w16cid:durableId="1007638305">
    <w:abstractNumId w:val="34"/>
  </w:num>
  <w:num w:numId="44" w16cid:durableId="195823172">
    <w:abstractNumId w:val="45"/>
  </w:num>
  <w:num w:numId="45" w16cid:durableId="1554003058">
    <w:abstractNumId w:val="21"/>
  </w:num>
  <w:num w:numId="46" w16cid:durableId="2087680275">
    <w:abstractNumId w:val="7"/>
  </w:num>
  <w:num w:numId="47" w16cid:durableId="745224273">
    <w:abstractNumId w:val="17"/>
  </w:num>
  <w:num w:numId="48" w16cid:durableId="1780834845">
    <w:abstractNumId w:val="13"/>
  </w:num>
  <w:num w:numId="49" w16cid:durableId="1146624894">
    <w:abstractNumId w:val="40"/>
  </w:num>
  <w:num w:numId="50" w16cid:durableId="3365707">
    <w:abstractNumId w:val="53"/>
  </w:num>
  <w:num w:numId="51" w16cid:durableId="52312875">
    <w:abstractNumId w:val="29"/>
  </w:num>
  <w:num w:numId="52" w16cid:durableId="297154088">
    <w:abstractNumId w:val="38"/>
  </w:num>
  <w:num w:numId="53" w16cid:durableId="1310869034">
    <w:abstractNumId w:val="25"/>
  </w:num>
  <w:num w:numId="54" w16cid:durableId="124928852">
    <w:abstractNumId w:val="52"/>
  </w:num>
  <w:num w:numId="55" w16cid:durableId="548762047">
    <w:abstractNumId w:val="36"/>
  </w:num>
  <w:num w:numId="56" w16cid:durableId="1687755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6"/>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4D5"/>
    <w:rsid w:val="00003F74"/>
    <w:rsid w:val="00004B41"/>
    <w:rsid w:val="000244AE"/>
    <w:rsid w:val="00025F1D"/>
    <w:rsid w:val="00034C14"/>
    <w:rsid w:val="000353A2"/>
    <w:rsid w:val="00036DFC"/>
    <w:rsid w:val="00037971"/>
    <w:rsid w:val="0007106F"/>
    <w:rsid w:val="00080F2D"/>
    <w:rsid w:val="0008246C"/>
    <w:rsid w:val="000851E1"/>
    <w:rsid w:val="00086C0E"/>
    <w:rsid w:val="00091A65"/>
    <w:rsid w:val="000A710B"/>
    <w:rsid w:val="000C2EC2"/>
    <w:rsid w:val="000E33B0"/>
    <w:rsid w:val="000E7327"/>
    <w:rsid w:val="000E7BF5"/>
    <w:rsid w:val="00102C06"/>
    <w:rsid w:val="001067BF"/>
    <w:rsid w:val="00111D10"/>
    <w:rsid w:val="0011473C"/>
    <w:rsid w:val="00117823"/>
    <w:rsid w:val="00122DAD"/>
    <w:rsid w:val="001238D5"/>
    <w:rsid w:val="001251BF"/>
    <w:rsid w:val="00133D5B"/>
    <w:rsid w:val="00137013"/>
    <w:rsid w:val="00137C63"/>
    <w:rsid w:val="00141C3B"/>
    <w:rsid w:val="00142271"/>
    <w:rsid w:val="001433CB"/>
    <w:rsid w:val="00147221"/>
    <w:rsid w:val="00150B61"/>
    <w:rsid w:val="00153719"/>
    <w:rsid w:val="00165B1B"/>
    <w:rsid w:val="00167342"/>
    <w:rsid w:val="00171061"/>
    <w:rsid w:val="00173787"/>
    <w:rsid w:val="00177332"/>
    <w:rsid w:val="00177765"/>
    <w:rsid w:val="00186D2A"/>
    <w:rsid w:val="00187153"/>
    <w:rsid w:val="001912C5"/>
    <w:rsid w:val="00197171"/>
    <w:rsid w:val="001E5BED"/>
    <w:rsid w:val="001E652B"/>
    <w:rsid w:val="001F3AAB"/>
    <w:rsid w:val="001F66A6"/>
    <w:rsid w:val="00207215"/>
    <w:rsid w:val="00236C67"/>
    <w:rsid w:val="00241452"/>
    <w:rsid w:val="00271287"/>
    <w:rsid w:val="00287B58"/>
    <w:rsid w:val="00291F45"/>
    <w:rsid w:val="0029608D"/>
    <w:rsid w:val="002A556C"/>
    <w:rsid w:val="002B50E7"/>
    <w:rsid w:val="002E00F1"/>
    <w:rsid w:val="002F65BA"/>
    <w:rsid w:val="003068A1"/>
    <w:rsid w:val="00310E2C"/>
    <w:rsid w:val="00320D55"/>
    <w:rsid w:val="00321A97"/>
    <w:rsid w:val="00323377"/>
    <w:rsid w:val="00332897"/>
    <w:rsid w:val="003427C3"/>
    <w:rsid w:val="00347A5C"/>
    <w:rsid w:val="0036255B"/>
    <w:rsid w:val="00372CEE"/>
    <w:rsid w:val="00377BFE"/>
    <w:rsid w:val="00384358"/>
    <w:rsid w:val="003868BA"/>
    <w:rsid w:val="003A06F2"/>
    <w:rsid w:val="003B6089"/>
    <w:rsid w:val="003C22A0"/>
    <w:rsid w:val="003C3DF8"/>
    <w:rsid w:val="003C5E05"/>
    <w:rsid w:val="003D282A"/>
    <w:rsid w:val="003D4489"/>
    <w:rsid w:val="003E2F9B"/>
    <w:rsid w:val="00415248"/>
    <w:rsid w:val="00417729"/>
    <w:rsid w:val="004223E8"/>
    <w:rsid w:val="00422608"/>
    <w:rsid w:val="00427C30"/>
    <w:rsid w:val="00436467"/>
    <w:rsid w:val="00437927"/>
    <w:rsid w:val="00450504"/>
    <w:rsid w:val="004615CE"/>
    <w:rsid w:val="0047442D"/>
    <w:rsid w:val="00484321"/>
    <w:rsid w:val="00487257"/>
    <w:rsid w:val="004C33CE"/>
    <w:rsid w:val="004D347D"/>
    <w:rsid w:val="004E285D"/>
    <w:rsid w:val="004E3BE2"/>
    <w:rsid w:val="004E776B"/>
    <w:rsid w:val="004F3BBF"/>
    <w:rsid w:val="004F69C0"/>
    <w:rsid w:val="00504644"/>
    <w:rsid w:val="00507591"/>
    <w:rsid w:val="005169CB"/>
    <w:rsid w:val="00524A64"/>
    <w:rsid w:val="00531B48"/>
    <w:rsid w:val="005409AD"/>
    <w:rsid w:val="00543E39"/>
    <w:rsid w:val="00564337"/>
    <w:rsid w:val="005738CA"/>
    <w:rsid w:val="00585C76"/>
    <w:rsid w:val="00591920"/>
    <w:rsid w:val="005A1A25"/>
    <w:rsid w:val="005A371C"/>
    <w:rsid w:val="005B1E72"/>
    <w:rsid w:val="005D0070"/>
    <w:rsid w:val="005D42FF"/>
    <w:rsid w:val="005F154F"/>
    <w:rsid w:val="006009EA"/>
    <w:rsid w:val="006877B6"/>
    <w:rsid w:val="00697C01"/>
    <w:rsid w:val="006A7093"/>
    <w:rsid w:val="006D3D79"/>
    <w:rsid w:val="006E4CE2"/>
    <w:rsid w:val="006E62D6"/>
    <w:rsid w:val="006F341C"/>
    <w:rsid w:val="00722B5F"/>
    <w:rsid w:val="007510B5"/>
    <w:rsid w:val="00754AD8"/>
    <w:rsid w:val="00774AC5"/>
    <w:rsid w:val="007824EA"/>
    <w:rsid w:val="00785222"/>
    <w:rsid w:val="007B0FA9"/>
    <w:rsid w:val="007C22E7"/>
    <w:rsid w:val="007D6316"/>
    <w:rsid w:val="007D7219"/>
    <w:rsid w:val="007E2F3F"/>
    <w:rsid w:val="007F7C5D"/>
    <w:rsid w:val="008038E6"/>
    <w:rsid w:val="00831308"/>
    <w:rsid w:val="00843BEE"/>
    <w:rsid w:val="00854F91"/>
    <w:rsid w:val="00856B03"/>
    <w:rsid w:val="00861702"/>
    <w:rsid w:val="008779CB"/>
    <w:rsid w:val="0088016C"/>
    <w:rsid w:val="008819AB"/>
    <w:rsid w:val="00891E5F"/>
    <w:rsid w:val="00894BBF"/>
    <w:rsid w:val="008A0B1A"/>
    <w:rsid w:val="008A1BBB"/>
    <w:rsid w:val="008A2D8A"/>
    <w:rsid w:val="008A5744"/>
    <w:rsid w:val="008A5980"/>
    <w:rsid w:val="008A73D0"/>
    <w:rsid w:val="008C3ACE"/>
    <w:rsid w:val="008D0514"/>
    <w:rsid w:val="008F303B"/>
    <w:rsid w:val="00902539"/>
    <w:rsid w:val="00913ECE"/>
    <w:rsid w:val="00916D63"/>
    <w:rsid w:val="009205B7"/>
    <w:rsid w:val="00924F06"/>
    <w:rsid w:val="0094192C"/>
    <w:rsid w:val="00951224"/>
    <w:rsid w:val="00973F39"/>
    <w:rsid w:val="00977FBD"/>
    <w:rsid w:val="00982D92"/>
    <w:rsid w:val="00996585"/>
    <w:rsid w:val="00997D0D"/>
    <w:rsid w:val="009A064A"/>
    <w:rsid w:val="009D3D7B"/>
    <w:rsid w:val="009D5427"/>
    <w:rsid w:val="009E1AF7"/>
    <w:rsid w:val="009E2262"/>
    <w:rsid w:val="009F1C22"/>
    <w:rsid w:val="00A24CAE"/>
    <w:rsid w:val="00A315BB"/>
    <w:rsid w:val="00A40328"/>
    <w:rsid w:val="00A55604"/>
    <w:rsid w:val="00A606FF"/>
    <w:rsid w:val="00A61AE6"/>
    <w:rsid w:val="00A61B99"/>
    <w:rsid w:val="00A763B8"/>
    <w:rsid w:val="00A818EC"/>
    <w:rsid w:val="00AA3BAA"/>
    <w:rsid w:val="00AA7534"/>
    <w:rsid w:val="00AB056B"/>
    <w:rsid w:val="00AF3D7F"/>
    <w:rsid w:val="00AF7AE9"/>
    <w:rsid w:val="00AF7E3D"/>
    <w:rsid w:val="00B01C86"/>
    <w:rsid w:val="00B029CE"/>
    <w:rsid w:val="00B34D46"/>
    <w:rsid w:val="00B52943"/>
    <w:rsid w:val="00B73772"/>
    <w:rsid w:val="00B74083"/>
    <w:rsid w:val="00B77F6C"/>
    <w:rsid w:val="00B85E8B"/>
    <w:rsid w:val="00B86786"/>
    <w:rsid w:val="00BA59F5"/>
    <w:rsid w:val="00BA5F59"/>
    <w:rsid w:val="00BB48B4"/>
    <w:rsid w:val="00BB758A"/>
    <w:rsid w:val="00BC1466"/>
    <w:rsid w:val="00BC60EE"/>
    <w:rsid w:val="00BD0327"/>
    <w:rsid w:val="00BD14AC"/>
    <w:rsid w:val="00BD1B85"/>
    <w:rsid w:val="00BE3E04"/>
    <w:rsid w:val="00BF0B7A"/>
    <w:rsid w:val="00BF152E"/>
    <w:rsid w:val="00C07368"/>
    <w:rsid w:val="00C12D76"/>
    <w:rsid w:val="00C61A31"/>
    <w:rsid w:val="00C64878"/>
    <w:rsid w:val="00C86049"/>
    <w:rsid w:val="00C86175"/>
    <w:rsid w:val="00CA1F82"/>
    <w:rsid w:val="00CA25A2"/>
    <w:rsid w:val="00CB008B"/>
    <w:rsid w:val="00CB43A7"/>
    <w:rsid w:val="00CD48A8"/>
    <w:rsid w:val="00CF7711"/>
    <w:rsid w:val="00D030F9"/>
    <w:rsid w:val="00D04D3D"/>
    <w:rsid w:val="00D05DA2"/>
    <w:rsid w:val="00D24236"/>
    <w:rsid w:val="00D3242C"/>
    <w:rsid w:val="00D40502"/>
    <w:rsid w:val="00D4691E"/>
    <w:rsid w:val="00D5686C"/>
    <w:rsid w:val="00D668A6"/>
    <w:rsid w:val="00D7040B"/>
    <w:rsid w:val="00D73AFF"/>
    <w:rsid w:val="00D74E37"/>
    <w:rsid w:val="00D90BF5"/>
    <w:rsid w:val="00D93A76"/>
    <w:rsid w:val="00D964A9"/>
    <w:rsid w:val="00D976C7"/>
    <w:rsid w:val="00DB3799"/>
    <w:rsid w:val="00DC259F"/>
    <w:rsid w:val="00DC5411"/>
    <w:rsid w:val="00DD4308"/>
    <w:rsid w:val="00DE76F4"/>
    <w:rsid w:val="00E06A59"/>
    <w:rsid w:val="00E10BCA"/>
    <w:rsid w:val="00E11A9B"/>
    <w:rsid w:val="00E31227"/>
    <w:rsid w:val="00E41B0F"/>
    <w:rsid w:val="00E519D9"/>
    <w:rsid w:val="00E5306D"/>
    <w:rsid w:val="00E53F9D"/>
    <w:rsid w:val="00E732A7"/>
    <w:rsid w:val="00E84DE6"/>
    <w:rsid w:val="00EA0EBC"/>
    <w:rsid w:val="00EA18DD"/>
    <w:rsid w:val="00EB488B"/>
    <w:rsid w:val="00EC6489"/>
    <w:rsid w:val="00ED3483"/>
    <w:rsid w:val="00F037B4"/>
    <w:rsid w:val="00F05604"/>
    <w:rsid w:val="00F07120"/>
    <w:rsid w:val="00F330C0"/>
    <w:rsid w:val="00F34FDB"/>
    <w:rsid w:val="00F5736A"/>
    <w:rsid w:val="00F609B3"/>
    <w:rsid w:val="00F76E4E"/>
    <w:rsid w:val="00F82F28"/>
    <w:rsid w:val="00F865BD"/>
    <w:rsid w:val="00F95C38"/>
    <w:rsid w:val="00FA1B53"/>
    <w:rsid w:val="00FA4655"/>
    <w:rsid w:val="00FC2CF0"/>
    <w:rsid w:val="00FC6BAF"/>
    <w:rsid w:val="00FD37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AE6"/>
  </w:style>
  <w:style w:type="paragraph" w:styleId="Nagwek9">
    <w:name w:val="heading 9"/>
    <w:basedOn w:val="Normalny"/>
    <w:next w:val="Normalny"/>
    <w:link w:val="Nagwek9Znak"/>
    <w:uiPriority w:val="9"/>
    <w:semiHidden/>
    <w:unhideWhenUsed/>
    <w:qFormat/>
    <w:rsid w:val="0054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43"/>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 w:type="character" w:styleId="Nierozpoznanawzmianka">
    <w:name w:val="Unresolved Mention"/>
    <w:basedOn w:val="Domylnaczcionkaakapitu"/>
    <w:uiPriority w:val="99"/>
    <w:semiHidden/>
    <w:unhideWhenUsed/>
    <w:rsid w:val="00902539"/>
    <w:rPr>
      <w:color w:val="605E5C"/>
      <w:shd w:val="clear" w:color="auto" w:fill="E1DFDD"/>
    </w:rPr>
  </w:style>
  <w:style w:type="character" w:customStyle="1" w:styleId="Nagwek9Znak">
    <w:name w:val="Nagłówek 9 Znak"/>
    <w:basedOn w:val="Domylnaczcionkaakapitu"/>
    <w:link w:val="Nagwek9"/>
    <w:uiPriority w:val="9"/>
    <w:semiHidden/>
    <w:rsid w:val="00543E39"/>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E5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nowski@kim.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im.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5071</Words>
  <Characters>30426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Kalinowski</cp:lastModifiedBy>
  <cp:revision>9</cp:revision>
  <cp:lastPrinted>2022-08-18T11:25:00Z</cp:lastPrinted>
  <dcterms:created xsi:type="dcterms:W3CDTF">2024-03-12T10:31:00Z</dcterms:created>
  <dcterms:modified xsi:type="dcterms:W3CDTF">2024-03-22T08:39:00Z</dcterms:modified>
</cp:coreProperties>
</file>