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5E87" w14:textId="77777777" w:rsidR="00750E1B" w:rsidRPr="00750E1B" w:rsidRDefault="00750E1B" w:rsidP="00750E1B">
      <w:pPr>
        <w:spacing w:after="240" w:line="276" w:lineRule="auto"/>
        <w:ind w:right="1"/>
        <w:jc w:val="center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  <w:t>Formularz ofertowy</w:t>
      </w:r>
    </w:p>
    <w:p w14:paraId="2D8321EF" w14:textId="77777777" w:rsidR="00750E1B" w:rsidRPr="00750E1B" w:rsidRDefault="00750E1B" w:rsidP="00750E1B">
      <w:pPr>
        <w:numPr>
          <w:ilvl w:val="3"/>
          <w:numId w:val="2"/>
        </w:numPr>
        <w:spacing w:after="240" w:line="360" w:lineRule="auto"/>
        <w:ind w:left="284" w:right="1" w:hanging="284"/>
        <w:contextualSpacing/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750E1B" w:rsidRPr="00750E1B" w14:paraId="15BF9E7F" w14:textId="77777777" w:rsidTr="00641717">
        <w:trPr>
          <w:trHeight w:val="637"/>
        </w:trPr>
        <w:tc>
          <w:tcPr>
            <w:tcW w:w="2405" w:type="dxa"/>
            <w:shd w:val="clear" w:color="auto" w:fill="auto"/>
            <w:vAlign w:val="center"/>
          </w:tcPr>
          <w:p w14:paraId="1AB98CD7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5954" w:type="dxa"/>
            <w:shd w:val="clear" w:color="auto" w:fill="auto"/>
          </w:tcPr>
          <w:p w14:paraId="5B5CE4BA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52E774F5" w14:textId="77777777" w:rsidTr="00641717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7330295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19AE686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33C19AEB" w14:textId="77777777" w:rsidTr="00641717">
        <w:trPr>
          <w:trHeight w:val="643"/>
        </w:trPr>
        <w:tc>
          <w:tcPr>
            <w:tcW w:w="2405" w:type="dxa"/>
            <w:shd w:val="clear" w:color="auto" w:fill="auto"/>
            <w:vAlign w:val="center"/>
          </w:tcPr>
          <w:p w14:paraId="147EB06D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5B42FBC5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76B6957E" w14:textId="77777777" w:rsidTr="00641717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256107DC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16773846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240589F1" w14:textId="77777777" w:rsidTr="00641717">
        <w:trPr>
          <w:trHeight w:val="418"/>
        </w:trPr>
        <w:tc>
          <w:tcPr>
            <w:tcW w:w="2405" w:type="dxa"/>
            <w:shd w:val="clear" w:color="auto" w:fill="auto"/>
            <w:vAlign w:val="center"/>
          </w:tcPr>
          <w:p w14:paraId="5591E83A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5986D0CF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664AAF96" w14:textId="77777777" w:rsidTr="00641717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14:paraId="038995E1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50479C79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5CDE77AC" w14:textId="77777777" w:rsidTr="00641717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5A3F015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3E22ECAD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0EDD3B3C" w14:textId="77777777" w:rsidTr="00641717">
        <w:trPr>
          <w:trHeight w:val="554"/>
        </w:trPr>
        <w:tc>
          <w:tcPr>
            <w:tcW w:w="2405" w:type="dxa"/>
            <w:shd w:val="clear" w:color="auto" w:fill="auto"/>
            <w:vAlign w:val="center"/>
          </w:tcPr>
          <w:p w14:paraId="5DA1DE9E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25E64B23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</w:tbl>
    <w:p w14:paraId="58362524" w14:textId="77777777" w:rsidR="00750E1B" w:rsidRPr="00750E1B" w:rsidRDefault="00750E1B" w:rsidP="00750E1B">
      <w:pPr>
        <w:spacing w:after="240" w:line="276" w:lineRule="auto"/>
        <w:ind w:right="1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</w:pPr>
    </w:p>
    <w:p w14:paraId="303BC6B2" w14:textId="77777777" w:rsidR="00750E1B" w:rsidRPr="00750E1B" w:rsidRDefault="00750E1B" w:rsidP="00750E1B">
      <w:pPr>
        <w:numPr>
          <w:ilvl w:val="3"/>
          <w:numId w:val="2"/>
        </w:numPr>
        <w:spacing w:before="60" w:after="160" w:line="259" w:lineRule="auto"/>
        <w:ind w:left="284" w:hanging="284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50E1B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Zamawiający:</w:t>
      </w:r>
    </w:p>
    <w:p w14:paraId="004274BB" w14:textId="77777777" w:rsidR="00750E1B" w:rsidRPr="00750E1B" w:rsidRDefault="00750E1B" w:rsidP="00750E1B">
      <w:pPr>
        <w:suppressAutoHyphens/>
        <w:autoSpaceDN w:val="0"/>
        <w:spacing w:before="60"/>
        <w:ind w:left="794" w:hanging="510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Krajowy Instytut Mediów, Wiktorska 63, 02-587 Warszawa</w:t>
      </w:r>
    </w:p>
    <w:p w14:paraId="1084EA26" w14:textId="77777777" w:rsidR="00750E1B" w:rsidRPr="00750E1B" w:rsidRDefault="00750E1B" w:rsidP="00750E1B">
      <w:pPr>
        <w:numPr>
          <w:ilvl w:val="3"/>
          <w:numId w:val="2"/>
        </w:numPr>
        <w:spacing w:before="120" w:after="160" w:line="259" w:lineRule="auto"/>
        <w:ind w:left="284" w:hanging="284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50E1B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Przedmiot zamówienia:</w:t>
      </w:r>
    </w:p>
    <w:p w14:paraId="561780D5" w14:textId="77777777" w:rsidR="00750E1B" w:rsidRPr="00750E1B" w:rsidRDefault="00750E1B" w:rsidP="00750E1B">
      <w:pPr>
        <w:suppressAutoHyphens/>
        <w:autoSpaceDN w:val="0"/>
        <w:spacing w:before="60"/>
        <w:ind w:left="284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</w:pPr>
      <w:bookmarkStart w:id="0" w:name="_Hlk159408893"/>
      <w:r w:rsidRPr="00750E1B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Pełnienie funkcji Inspektora Ochrony Danych przetwarzanych w Krajowym Instytucie Mediów, w okresie 12 miesięcy</w:t>
      </w:r>
    </w:p>
    <w:bookmarkEnd w:id="0"/>
    <w:p w14:paraId="5EB64918" w14:textId="77777777" w:rsidR="00750E1B" w:rsidRPr="00750E1B" w:rsidRDefault="00750E1B" w:rsidP="00750E1B">
      <w:pPr>
        <w:numPr>
          <w:ilvl w:val="3"/>
          <w:numId w:val="2"/>
        </w:numPr>
        <w:spacing w:before="120" w:after="160" w:line="259" w:lineRule="auto"/>
        <w:ind w:left="284" w:hanging="284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Oferujemy wykonanie przedmiotu zamówienia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w zakresie objętym zapytaniem ofertowym na następujących warunkach zgodnie z poniższą tabelą:</w:t>
      </w:r>
    </w:p>
    <w:p w14:paraId="121F0858" w14:textId="77777777" w:rsidR="00750E1B" w:rsidRPr="00750E1B" w:rsidRDefault="00750E1B" w:rsidP="00750E1B">
      <w:pPr>
        <w:spacing w:before="60"/>
        <w:ind w:left="284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</w:p>
    <w:tbl>
      <w:tblPr>
        <w:tblW w:w="106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754"/>
        <w:gridCol w:w="1637"/>
        <w:gridCol w:w="1638"/>
        <w:gridCol w:w="1403"/>
        <w:gridCol w:w="3743"/>
      </w:tblGrid>
      <w:tr w:rsidR="00750E1B" w:rsidRPr="00750E1B" w14:paraId="27653013" w14:textId="77777777" w:rsidTr="00641717">
        <w:trPr>
          <w:trHeight w:val="952"/>
        </w:trPr>
        <w:tc>
          <w:tcPr>
            <w:tcW w:w="467" w:type="dxa"/>
            <w:shd w:val="clear" w:color="auto" w:fill="CCFF99"/>
            <w:vAlign w:val="center"/>
          </w:tcPr>
          <w:p w14:paraId="4B8FDDA7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54" w:type="dxa"/>
            <w:shd w:val="clear" w:color="auto" w:fill="CCFF99"/>
            <w:vAlign w:val="center"/>
          </w:tcPr>
          <w:p w14:paraId="693726A8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7" w:type="dxa"/>
            <w:shd w:val="clear" w:color="auto" w:fill="CCFF99"/>
            <w:vAlign w:val="center"/>
          </w:tcPr>
          <w:p w14:paraId="03D2F6D1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Liczba miesięcy świadczenia usługi</w:t>
            </w:r>
          </w:p>
        </w:tc>
        <w:tc>
          <w:tcPr>
            <w:tcW w:w="1638" w:type="dxa"/>
            <w:shd w:val="clear" w:color="auto" w:fill="CCFF99"/>
          </w:tcPr>
          <w:p w14:paraId="4F536619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14:paraId="4D80B36F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Liczba godzin świadczenia usługi</w:t>
            </w:r>
          </w:p>
        </w:tc>
        <w:tc>
          <w:tcPr>
            <w:tcW w:w="1403" w:type="dxa"/>
            <w:shd w:val="clear" w:color="auto" w:fill="CCFF99"/>
            <w:vAlign w:val="center"/>
          </w:tcPr>
          <w:p w14:paraId="5D7087CF" w14:textId="77777777" w:rsidR="00750E1B" w:rsidRPr="00750E1B" w:rsidRDefault="00750E1B" w:rsidP="00750E1B">
            <w:pPr>
              <w:spacing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Cena brutto za 1 godzinę świadczenia usługi (PLN)</w:t>
            </w:r>
          </w:p>
        </w:tc>
        <w:tc>
          <w:tcPr>
            <w:tcW w:w="3743" w:type="dxa"/>
            <w:shd w:val="clear" w:color="auto" w:fill="CCFF99"/>
            <w:vAlign w:val="center"/>
          </w:tcPr>
          <w:p w14:paraId="4116EBE9" w14:textId="64E65CA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 xml:space="preserve">Łączna </w:t>
            </w:r>
            <w:r w:rsidR="0084426F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cena</w:t>
            </w: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 xml:space="preserve"> brutto </w:t>
            </w: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br/>
              <w:t>w PLN</w:t>
            </w:r>
          </w:p>
        </w:tc>
      </w:tr>
      <w:tr w:rsidR="00750E1B" w:rsidRPr="00750E1B" w14:paraId="2E19AD08" w14:textId="77777777" w:rsidTr="00641717">
        <w:trPr>
          <w:trHeight w:val="137"/>
        </w:trPr>
        <w:tc>
          <w:tcPr>
            <w:tcW w:w="467" w:type="dxa"/>
            <w:shd w:val="clear" w:color="auto" w:fill="CCFF99"/>
            <w:vAlign w:val="center"/>
          </w:tcPr>
          <w:p w14:paraId="6FF207FD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50E1B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54" w:type="dxa"/>
            <w:shd w:val="clear" w:color="auto" w:fill="CCFF99"/>
            <w:vAlign w:val="center"/>
          </w:tcPr>
          <w:p w14:paraId="332972DE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50E1B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7" w:type="dxa"/>
            <w:shd w:val="clear" w:color="auto" w:fill="CCFF99"/>
            <w:vAlign w:val="center"/>
          </w:tcPr>
          <w:p w14:paraId="58286F29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50E1B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38" w:type="dxa"/>
            <w:shd w:val="clear" w:color="auto" w:fill="CCFF99"/>
          </w:tcPr>
          <w:p w14:paraId="223D60CC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50E1B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3" w:type="dxa"/>
            <w:shd w:val="clear" w:color="auto" w:fill="CCFF99"/>
            <w:vAlign w:val="center"/>
          </w:tcPr>
          <w:p w14:paraId="27B730FA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50E1B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3" w:type="dxa"/>
            <w:shd w:val="clear" w:color="auto" w:fill="CCFF99"/>
            <w:vAlign w:val="center"/>
          </w:tcPr>
          <w:p w14:paraId="39DEA982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50E1B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eastAsia="en-US"/>
              </w:rPr>
              <w:t>5</w:t>
            </w:r>
          </w:p>
        </w:tc>
      </w:tr>
      <w:tr w:rsidR="00750E1B" w:rsidRPr="00750E1B" w14:paraId="50FC074C" w14:textId="77777777" w:rsidTr="00641717">
        <w:trPr>
          <w:trHeight w:val="1372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D9D9D9" w:themeFill="accent6" w:themeFillTint="33"/>
            <w:vAlign w:val="center"/>
          </w:tcPr>
          <w:p w14:paraId="2A0FC65A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D9D9D9" w:themeFill="accent6" w:themeFillTint="33"/>
            <w:vAlign w:val="center"/>
          </w:tcPr>
          <w:p w14:paraId="3A39383F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Usługa pełnienia funkcji Inspektora Ochrony Danych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9D9D9" w:themeFill="accent6" w:themeFillTint="33"/>
            <w:vAlign w:val="center"/>
          </w:tcPr>
          <w:p w14:paraId="402FA2A7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38" w:type="dxa"/>
            <w:shd w:val="clear" w:color="auto" w:fill="D9D9D9" w:themeFill="accent6" w:themeFillTint="33"/>
          </w:tcPr>
          <w:p w14:paraId="7E7FAB5E" w14:textId="77777777" w:rsidR="00750E1B" w:rsidRPr="00750E1B" w:rsidRDefault="00750E1B" w:rsidP="00750E1B">
            <w:pPr>
              <w:spacing w:after="160" w:line="259" w:lineRule="auto"/>
              <w:ind w:firstLine="61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  <w:p w14:paraId="02DE3907" w14:textId="77777777" w:rsidR="00750E1B" w:rsidRPr="00750E1B" w:rsidRDefault="00750E1B" w:rsidP="00750E1B">
            <w:pPr>
              <w:spacing w:line="259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750E1B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1080</w:t>
            </w:r>
          </w:p>
        </w:tc>
        <w:tc>
          <w:tcPr>
            <w:tcW w:w="1403" w:type="dxa"/>
            <w:vAlign w:val="center"/>
          </w:tcPr>
          <w:p w14:paraId="223E6908" w14:textId="77777777" w:rsidR="00750E1B" w:rsidRPr="00750E1B" w:rsidRDefault="00750E1B" w:rsidP="00750E1B">
            <w:pPr>
              <w:spacing w:after="160" w:line="259" w:lineRule="auto"/>
              <w:ind w:firstLine="61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3743" w:type="dxa"/>
            <w:vAlign w:val="center"/>
          </w:tcPr>
          <w:p w14:paraId="4F50272F" w14:textId="77777777" w:rsidR="00750E1B" w:rsidRPr="00750E1B" w:rsidRDefault="00750E1B" w:rsidP="00750E1B">
            <w:pPr>
              <w:spacing w:after="160" w:line="259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</w:tbl>
    <w:p w14:paraId="6FB0C48D" w14:textId="77777777" w:rsidR="00750E1B" w:rsidRPr="00750E1B" w:rsidRDefault="00750E1B" w:rsidP="00750E1B">
      <w:pPr>
        <w:spacing w:after="240" w:line="276" w:lineRule="auto"/>
        <w:ind w:right="1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</w:p>
    <w:p w14:paraId="6B713C2C" w14:textId="77777777" w:rsidR="00750E1B" w:rsidRPr="00750E1B" w:rsidRDefault="00750E1B" w:rsidP="00750E1B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721E5400" w14:textId="77777777" w:rsidR="00750E1B" w:rsidRPr="00750E1B" w:rsidRDefault="00750E1B" w:rsidP="00750E1B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1089731F" w14:textId="77777777" w:rsidR="00750E1B" w:rsidRPr="00750E1B" w:rsidRDefault="00750E1B" w:rsidP="00750E1B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04122E21" w14:textId="77777777" w:rsidR="00750E1B" w:rsidRPr="00750E1B" w:rsidRDefault="00750E1B" w:rsidP="00750E1B">
      <w:pPr>
        <w:numPr>
          <w:ilvl w:val="3"/>
          <w:numId w:val="2"/>
        </w:numPr>
        <w:spacing w:before="120" w:after="160" w:line="259" w:lineRule="auto"/>
        <w:ind w:left="284" w:hanging="284"/>
        <w:rPr>
          <w:rFonts w:asciiTheme="minorHAnsi" w:hAnsiTheme="minorHAnsi" w:cstheme="minorBidi"/>
          <w:b/>
          <w:bCs/>
          <w:sz w:val="20"/>
          <w:szCs w:val="20"/>
          <w:u w:val="single"/>
          <w:lang w:eastAsia="en-US"/>
        </w:rPr>
      </w:pPr>
      <w:r w:rsidRPr="00750E1B">
        <w:rPr>
          <w:rFonts w:asciiTheme="minorHAnsi" w:hAnsiTheme="minorHAnsi" w:cstheme="minorBidi"/>
          <w:b/>
          <w:bCs/>
          <w:sz w:val="20"/>
          <w:szCs w:val="20"/>
          <w:u w:val="single"/>
          <w:lang w:eastAsia="en-US"/>
        </w:rPr>
        <w:lastRenderedPageBreak/>
        <w:t xml:space="preserve">Oświadczenia Wykonawcy: </w:t>
      </w:r>
    </w:p>
    <w:p w14:paraId="48804E80" w14:textId="77777777" w:rsidR="00750E1B" w:rsidRPr="00750E1B" w:rsidRDefault="00750E1B" w:rsidP="00750E1B">
      <w:pPr>
        <w:spacing w:after="240" w:line="276" w:lineRule="auto"/>
        <w:ind w:left="284" w:right="1"/>
        <w:contextualSpacing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</w:p>
    <w:p w14:paraId="7D506C46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ceny brutto określone w pkt 4 zawierają wszystkie koszty, jakie ponosi Zamawiający w przypadku wyboru niniejszej oferty.</w:t>
      </w:r>
    </w:p>
    <w:p w14:paraId="1156A93A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zapoznaliśmy się z zapytaniem ofertowym i uznajemy się za związanych określonymi w niej postanowieniami i zasadami postępowania.</w:t>
      </w:r>
    </w:p>
    <w:p w14:paraId="44A6C9D9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jesteśmy związani niniejszą ofertą przez 30 dni. </w:t>
      </w:r>
    </w:p>
    <w:p w14:paraId="4D9A5103" w14:textId="15E2AF95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</w:t>
      </w:r>
      <w:bookmarkStart w:id="1" w:name="_Hlk164959496"/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zapoznaliśmy się ze Wzorem Umowy, który stanowi </w:t>
      </w:r>
      <w:r w:rsidRPr="00F2079F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Załącznik nr </w:t>
      </w:r>
      <w:r w:rsidR="00F2079F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5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i zobowiązujemy się w przypadku wyboru naszej oferty do zawarcia Umowy na warunkach określonych w tym załączniku, w miejscu i terminie wyznaczonym przez Zamawiającego</w:t>
      </w:r>
      <w:bookmarkEnd w:id="1"/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3422CF5C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Akceptujemy termin płatności – 30 dni od daty doręczenia (w postaci elektronicznej lub papierowej) prawidłowo wystawionej faktury lub rachunku do siedziby Zamawiającego.</w:t>
      </w:r>
    </w:p>
    <w:p w14:paraId="3679CC26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Zamówienie zrealizujemy samodzielnie.</w:t>
      </w:r>
    </w:p>
    <w:p w14:paraId="79998B78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Oświadczam, że spełniamy warunki udziału w postępowaniu w zakresie wskazanym przez Zamawiającego w zaproszeniu ofertowym;</w:t>
      </w:r>
    </w:p>
    <w:p w14:paraId="1288673E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15ED77B0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zapoznaliśmy się z informacją dotyczącą przetwarzania danych osobowych, stanowiącą pkt XI zapytania ofertowego i wypełniliśmy obowiązki informacyjne, określone w art. 13 oraz 14 RODO wobec osób, których dane osobowe przekazaliśmy Administratorowi w związku udziałem w postępowaniu o udzielenie zamówienia publicznego o wartości szacunkowej poniżej kwoty obligującej do stosowania ustawy z dnia 11 września 2019 r. - Prawo zamówień publicznych.</w:t>
      </w:r>
    </w:p>
    <w:p w14:paraId="52155D53" w14:textId="77777777" w:rsidR="00750E1B" w:rsidRPr="00750E1B" w:rsidRDefault="00750E1B" w:rsidP="00750E1B">
      <w:pPr>
        <w:suppressAutoHyphens/>
        <w:autoSpaceDN w:val="0"/>
        <w:spacing w:before="60"/>
        <w:ind w:left="397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</w:p>
    <w:p w14:paraId="18AA1072" w14:textId="77777777" w:rsidR="00750E1B" w:rsidRPr="00750E1B" w:rsidRDefault="00750E1B" w:rsidP="00750E1B">
      <w:pPr>
        <w:suppressAutoHyphens/>
        <w:spacing w:after="240" w:line="259" w:lineRule="auto"/>
        <w:ind w:right="1"/>
        <w:textAlignment w:val="baseline"/>
        <w:rPr>
          <w:rFonts w:ascii="Century Gothic" w:hAnsi="Century Gothic"/>
          <w:b/>
          <w:color w:val="000000"/>
          <w:sz w:val="20"/>
          <w:szCs w:val="20"/>
          <w:lang w:eastAsia="en-US"/>
        </w:rPr>
      </w:pPr>
    </w:p>
    <w:p w14:paraId="4F45B057" w14:textId="77777777" w:rsidR="00750E1B" w:rsidRPr="00750E1B" w:rsidRDefault="00750E1B" w:rsidP="00750E1B">
      <w:pPr>
        <w:suppressAutoHyphens/>
        <w:overflowPunct w:val="0"/>
        <w:autoSpaceDE w:val="0"/>
        <w:jc w:val="both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3F8AEC05" w14:textId="77777777" w:rsidR="00750E1B" w:rsidRPr="00750E1B" w:rsidRDefault="00750E1B" w:rsidP="00750E1B">
      <w:pPr>
        <w:suppressAutoHyphens/>
        <w:overflowPunct w:val="0"/>
        <w:autoSpaceDE w:val="0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.......................................................                                         </w:t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..................................................................</w:t>
      </w:r>
    </w:p>
    <w:p w14:paraId="4F8D63AB" w14:textId="77777777" w:rsidR="00750E1B" w:rsidRPr="00750E1B" w:rsidRDefault="00750E1B" w:rsidP="00750E1B">
      <w:pPr>
        <w:suppressAutoHyphens/>
        <w:overflowPunct w:val="0"/>
        <w:autoSpaceDE w:val="0"/>
        <w:ind w:left="5245" w:hanging="5387"/>
        <w:jc w:val="center"/>
        <w:textAlignment w:val="baseline"/>
        <w:rPr>
          <w:rFonts w:ascii="Century Gothic" w:eastAsia="Times New Roman" w:hAnsi="Century Gothic" w:cs="Arial"/>
          <w:i/>
          <w:sz w:val="18"/>
          <w:szCs w:val="18"/>
          <w:lang w:eastAsia="zh-CN"/>
        </w:rPr>
      </w:pPr>
      <w:r w:rsidRPr="00750E1B">
        <w:rPr>
          <w:rFonts w:ascii="Century Gothic" w:eastAsia="Times New Roman" w:hAnsi="Century Gothic" w:cs="Arial"/>
          <w:i/>
          <w:iCs/>
          <w:sz w:val="18"/>
          <w:szCs w:val="18"/>
          <w:lang w:eastAsia="zh-CN"/>
        </w:rPr>
        <w:t xml:space="preserve"> miejscowość i data</w:t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  </w:t>
      </w:r>
      <w:r w:rsidRPr="00750E1B">
        <w:rPr>
          <w:rFonts w:ascii="Century Gothic" w:eastAsia="Times New Roman" w:hAnsi="Century Gothic" w:cs="Arial"/>
          <w:i/>
          <w:sz w:val="18"/>
          <w:szCs w:val="18"/>
          <w:lang w:eastAsia="zh-CN"/>
        </w:rPr>
        <w:t>Podpis zaufany, osobisty, kwalifikowany Wykonawcy  lub osoby uprawnionej  do reprezentowania Wykonawcy</w:t>
      </w:r>
    </w:p>
    <w:p w14:paraId="7E356784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D12F55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11BDCD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092A38" w14:textId="6A440706" w:rsidR="00153719" w:rsidRPr="00750E1B" w:rsidRDefault="00153719" w:rsidP="00750E1B"/>
    <w:sectPr w:rsidR="00153719" w:rsidRPr="00750E1B" w:rsidSect="00733964">
      <w:headerReference w:type="default" r:id="rId7"/>
      <w:footerReference w:type="default" r:id="rId8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0A50E" w14:textId="77777777" w:rsidR="00733964" w:rsidRDefault="00733964" w:rsidP="00B85E8B">
      <w:r>
        <w:separator/>
      </w:r>
    </w:p>
  </w:endnote>
  <w:endnote w:type="continuationSeparator" w:id="0">
    <w:p w14:paraId="542CA7B5" w14:textId="77777777" w:rsidR="00733964" w:rsidRDefault="00733964" w:rsidP="00B8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BAC7" w14:textId="1D41A80E" w:rsidR="00D964A9" w:rsidRDefault="0065217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39AA600" wp14:editId="5F639C21">
              <wp:simplePos x="0" y="0"/>
              <wp:positionH relativeFrom="column">
                <wp:posOffset>5815330</wp:posOffset>
              </wp:positionH>
              <wp:positionV relativeFrom="paragraph">
                <wp:posOffset>144780</wp:posOffset>
              </wp:positionV>
              <wp:extent cx="695325" cy="257175"/>
              <wp:effectExtent l="0" t="0" r="9525" b="9525"/>
              <wp:wrapNone/>
              <wp:docPr id="1145531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7DF77" w14:textId="77777777" w:rsidR="00652170" w:rsidRDefault="00000000" w:rsidP="00652170">
                          <w:sdt>
                            <w:sdtPr>
                              <w:id w:val="-155700168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652170">
                                <w:t xml:space="preserve"> z 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47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AA6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7.9pt;margin-top:11.4pt;width:54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    <v:textbox>
                <w:txbxContent>
                  <w:p w14:paraId="0977DF77" w14:textId="77777777" w:rsidR="00652170" w:rsidRDefault="00000000" w:rsidP="00652170">
                    <w:sdt>
                      <w:sdtPr>
                        <w:id w:val="-1557001683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PAGE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652170">
                          <w:t xml:space="preserve"> z 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NUMPAGES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47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43ACB3" wp14:editId="7200CEBC">
              <wp:simplePos x="0" y="0"/>
              <wp:positionH relativeFrom="column">
                <wp:posOffset>3500755</wp:posOffset>
              </wp:positionH>
              <wp:positionV relativeFrom="paragraph">
                <wp:posOffset>118110</wp:posOffset>
              </wp:positionV>
              <wp:extent cx="2000250" cy="1404620"/>
              <wp:effectExtent l="0" t="0" r="0" b="952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807C1" w14:textId="2BDF77DA" w:rsidR="001E652B" w:rsidRPr="001E652B" w:rsidRDefault="001E652B" w:rsidP="001E652B">
                          <w:pPr>
                            <w:spacing w:after="100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 xml:space="preserve">Wiktorska 63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4E4DBE14" w14:textId="32BC0EFE" w:rsidR="001E652B" w:rsidRPr="001E652B" w:rsidRDefault="001E652B" w:rsidP="001E652B">
                          <w:pPr>
                            <w:spacing w:after="100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43ACB3" id="_x0000_s1027" type="#_x0000_t202" style="position:absolute;margin-left:275.65pt;margin-top:9.3pt;width:15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" stroked="f">
              <v:textbox style="mso-fit-shape-to-text:t">
                <w:txbxContent>
                  <w:p w14:paraId="739807C1" w14:textId="2BDF77DA" w:rsidR="001E652B" w:rsidRPr="001E652B" w:rsidRDefault="001E652B" w:rsidP="001E652B">
                    <w:pPr>
                      <w:spacing w:after="100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 w:rsidR="009A5B98">
                      <w:rPr>
                        <w:sz w:val="13"/>
                        <w:szCs w:val="13"/>
                      </w:rPr>
                      <w:t xml:space="preserve">Wiktorska 63 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 w:rsidR="009A5B98"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 w:rsidR="009A5B98"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4E4DBE14" w14:textId="32BC0EFE" w:rsidR="001E652B" w:rsidRPr="001E652B" w:rsidRDefault="001E652B" w:rsidP="001E652B">
                    <w:pPr>
                      <w:spacing w:after="100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07C21F" wp14:editId="3EC7FFA6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EB7A" w14:textId="256B366F" w:rsidR="001E652B" w:rsidRPr="001E652B" w:rsidRDefault="001E652B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07C21F" id="_x0000_s1028" type="#_x0000_t202" style="position:absolute;margin-left:75.8pt;margin-top:13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pPzbXhAAAACgEAAA8AAAAAAAAAAAAAAAAAbAQAAGRycy9kb3ducmV2LnhtbFBLBQYAAAAA&#10;BAAEAPMAAAB6BQAAAAA=&#10;" stroked="f">
              <v:textbox style="mso-fit-shape-to-text:t">
                <w:txbxContent>
                  <w:p w14:paraId="3A17EB7A" w14:textId="256B366F" w:rsidR="001E652B" w:rsidRPr="001E652B" w:rsidRDefault="001E652B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93DB1E" wp14:editId="37F7C444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B4C1F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FBF6A" wp14:editId="37312C43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50A2F6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D964A9">
      <w:rPr>
        <w:noProof/>
      </w:rPr>
      <w:drawing>
        <wp:anchor distT="0" distB="0" distL="114300" distR="114300" simplePos="0" relativeHeight="251660288" behindDoc="0" locked="0" layoutInCell="1" allowOverlap="1" wp14:anchorId="53054660" wp14:editId="75373DF7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ED2A" w14:textId="77777777" w:rsidR="00733964" w:rsidRDefault="00733964" w:rsidP="00B85E8B">
      <w:r>
        <w:separator/>
      </w:r>
    </w:p>
  </w:footnote>
  <w:footnote w:type="continuationSeparator" w:id="0">
    <w:p w14:paraId="1B57658E" w14:textId="77777777" w:rsidR="00733964" w:rsidRDefault="00733964" w:rsidP="00B8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D576" w14:textId="200A41F6" w:rsidR="00B85E8B" w:rsidRPr="00750E1B" w:rsidRDefault="00750E1B" w:rsidP="00750E1B">
    <w:pPr>
      <w:pStyle w:val="NormalnyWeb"/>
      <w:jc w:val="right"/>
      <w:rPr>
        <w:rFonts w:ascii="Poppins" w:hAnsi="Poppins" w:cs="Poppins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B58F3" wp14:editId="5FAA2780">
          <wp:simplePos x="0" y="0"/>
          <wp:positionH relativeFrom="page">
            <wp:posOffset>5779435</wp:posOffset>
          </wp:positionH>
          <wp:positionV relativeFrom="page">
            <wp:posOffset>275314</wp:posOffset>
          </wp:positionV>
          <wp:extent cx="1326626" cy="690113"/>
          <wp:effectExtent l="0" t="0" r="698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6265">
      <w:rPr>
        <w:rFonts w:ascii="Poppins" w:hAnsi="Poppins" w:cs="Poppins"/>
        <w:color w:val="000000"/>
        <w:sz w:val="14"/>
        <w:szCs w:val="14"/>
      </w:rPr>
      <w:t xml:space="preserve">Załącznik nr </w:t>
    </w:r>
    <w:r>
      <w:rPr>
        <w:rFonts w:ascii="Poppins" w:hAnsi="Poppins" w:cs="Poppins"/>
        <w:color w:val="000000"/>
        <w:sz w:val="14"/>
        <w:szCs w:val="14"/>
      </w:rPr>
      <w:t>2</w:t>
    </w:r>
    <w:r w:rsidRPr="00896265">
      <w:rPr>
        <w:rFonts w:ascii="Poppins" w:hAnsi="Poppins" w:cs="Poppins"/>
        <w:color w:val="000000"/>
        <w:sz w:val="14"/>
        <w:szCs w:val="14"/>
      </w:rPr>
      <w:t xml:space="preserve"> do zapytania ofertowego nr </w:t>
    </w:r>
    <w:r w:rsidRPr="002D141C">
      <w:rPr>
        <w:rFonts w:ascii="Poppins" w:hAnsi="Poppins" w:cs="Poppins"/>
        <w:color w:val="000000"/>
        <w:sz w:val="14"/>
        <w:szCs w:val="14"/>
      </w:rPr>
      <w:t>KIM.Z.19.4.2024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75E7"/>
    <w:multiLevelType w:val="multilevel"/>
    <w:tmpl w:val="4CF6F6C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 w16cid:durableId="734815232">
    <w:abstractNumId w:val="1"/>
  </w:num>
  <w:num w:numId="2" w16cid:durableId="899708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91A65"/>
    <w:rsid w:val="000949E7"/>
    <w:rsid w:val="00111D10"/>
    <w:rsid w:val="001409CF"/>
    <w:rsid w:val="001433CB"/>
    <w:rsid w:val="00153719"/>
    <w:rsid w:val="00174891"/>
    <w:rsid w:val="00186D2A"/>
    <w:rsid w:val="001E652B"/>
    <w:rsid w:val="001F3AAB"/>
    <w:rsid w:val="00372CEE"/>
    <w:rsid w:val="00417729"/>
    <w:rsid w:val="004615CE"/>
    <w:rsid w:val="004F69C0"/>
    <w:rsid w:val="00565DE8"/>
    <w:rsid w:val="00652170"/>
    <w:rsid w:val="0065487D"/>
    <w:rsid w:val="00733964"/>
    <w:rsid w:val="00750E1B"/>
    <w:rsid w:val="00785222"/>
    <w:rsid w:val="0084426F"/>
    <w:rsid w:val="008D7474"/>
    <w:rsid w:val="00941778"/>
    <w:rsid w:val="009A5B98"/>
    <w:rsid w:val="009E1AF7"/>
    <w:rsid w:val="00AF7AE9"/>
    <w:rsid w:val="00B26B57"/>
    <w:rsid w:val="00B52943"/>
    <w:rsid w:val="00B77F6C"/>
    <w:rsid w:val="00B85E8B"/>
    <w:rsid w:val="00BB79B4"/>
    <w:rsid w:val="00BD14AC"/>
    <w:rsid w:val="00BF152E"/>
    <w:rsid w:val="00D322A3"/>
    <w:rsid w:val="00D964A9"/>
    <w:rsid w:val="00E41B0F"/>
    <w:rsid w:val="00E80C55"/>
    <w:rsid w:val="00F2079F"/>
    <w:rsid w:val="00F626F4"/>
    <w:rsid w:val="00F95C38"/>
    <w:rsid w:val="00FA1B53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basedOn w:val="Domylnaczcionkaakapitu"/>
    <w:uiPriority w:val="99"/>
    <w:semiHidden/>
    <w:unhideWhenUsed/>
    <w:rsid w:val="00FB1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0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Oświęcimska</dc:creator>
  <cp:keywords/>
  <dc:description/>
  <cp:lastModifiedBy>Konstanty Plesiński</cp:lastModifiedBy>
  <cp:revision>6</cp:revision>
  <cp:lastPrinted>2023-01-19T08:56:00Z</cp:lastPrinted>
  <dcterms:created xsi:type="dcterms:W3CDTF">2023-06-05T14:18:00Z</dcterms:created>
  <dcterms:modified xsi:type="dcterms:W3CDTF">2024-04-29T10:59:00Z</dcterms:modified>
</cp:coreProperties>
</file>